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4805" w:rsidRDefault="00EA4805" w:rsidP="00EA4805">
      <w:pPr>
        <w:jc w:val="center"/>
        <w:rPr>
          <w:rFonts w:ascii="Arial" w:hAnsi="Arial" w:cs="Arial"/>
          <w:b/>
          <w:sz w:val="20"/>
          <w:szCs w:val="20"/>
          <w:lang w:val="es-MX"/>
        </w:rPr>
      </w:pPr>
      <w:r w:rsidRPr="00A5183D">
        <w:rPr>
          <w:rFonts w:ascii="Arial" w:hAnsi="Arial" w:cs="Arial"/>
          <w:b/>
          <w:sz w:val="20"/>
          <w:szCs w:val="20"/>
          <w:lang w:val="es-MX"/>
        </w:rPr>
        <w:t xml:space="preserve">ACTA NUMERO </w:t>
      </w:r>
      <w:r w:rsidR="00EB2A5C">
        <w:rPr>
          <w:rFonts w:ascii="Arial" w:hAnsi="Arial" w:cs="Arial"/>
          <w:b/>
          <w:sz w:val="20"/>
          <w:szCs w:val="20"/>
          <w:lang w:val="es-MX"/>
        </w:rPr>
        <w:t>6 SEIS</w:t>
      </w:r>
    </w:p>
    <w:p w:rsidR="00EA4805" w:rsidRPr="00A5183D" w:rsidRDefault="00EA4805" w:rsidP="00EA4805">
      <w:pPr>
        <w:jc w:val="both"/>
        <w:rPr>
          <w:rFonts w:ascii="Arial" w:hAnsi="Arial" w:cs="Arial"/>
          <w:b/>
          <w:sz w:val="20"/>
          <w:szCs w:val="20"/>
          <w:lang w:val="es-MX"/>
        </w:rPr>
      </w:pPr>
      <w:r w:rsidRPr="00A5183D">
        <w:rPr>
          <w:rFonts w:ascii="Arial" w:hAnsi="Arial" w:cs="Arial"/>
          <w:b/>
          <w:sz w:val="20"/>
          <w:szCs w:val="20"/>
          <w:lang w:val="es-MX"/>
        </w:rPr>
        <w:t>HONORABLE AYUNTAMIENTO CONSTITUCIONAL DEL MUNICIPIO DE SAN MIGUEL EL ALTO, JALISCO.</w:t>
      </w:r>
    </w:p>
    <w:p w:rsidR="00EA4805" w:rsidRPr="00A5183D" w:rsidRDefault="00A84A0A" w:rsidP="00EA4805">
      <w:pPr>
        <w:jc w:val="both"/>
        <w:rPr>
          <w:rFonts w:ascii="Arial" w:hAnsi="Arial" w:cs="Arial"/>
          <w:b/>
          <w:sz w:val="20"/>
          <w:szCs w:val="20"/>
          <w:lang w:val="es-MX"/>
        </w:rPr>
      </w:pPr>
      <w:r>
        <w:rPr>
          <w:rFonts w:ascii="Arial" w:hAnsi="Arial" w:cs="Arial"/>
          <w:b/>
          <w:sz w:val="20"/>
          <w:szCs w:val="20"/>
          <w:lang w:val="es-MX"/>
        </w:rPr>
        <w:t>PERIODO ADMINISTRATIVO 2015-2018</w:t>
      </w:r>
      <w:r w:rsidR="00EA4805" w:rsidRPr="00A5183D">
        <w:rPr>
          <w:rFonts w:ascii="Arial" w:hAnsi="Arial" w:cs="Arial"/>
          <w:b/>
          <w:sz w:val="20"/>
          <w:szCs w:val="20"/>
          <w:lang w:val="es-MX"/>
        </w:rPr>
        <w:t>.</w:t>
      </w:r>
    </w:p>
    <w:p w:rsidR="00EA4805" w:rsidRPr="00A5183D" w:rsidRDefault="00EA4805" w:rsidP="00EA4805">
      <w:pPr>
        <w:jc w:val="both"/>
        <w:rPr>
          <w:rFonts w:ascii="Arial" w:hAnsi="Arial" w:cs="Arial"/>
          <w:b/>
          <w:sz w:val="20"/>
          <w:szCs w:val="20"/>
          <w:lang w:val="es-MX"/>
        </w:rPr>
      </w:pPr>
      <w:r w:rsidRPr="00A5183D">
        <w:rPr>
          <w:rFonts w:ascii="Arial" w:hAnsi="Arial" w:cs="Arial"/>
          <w:b/>
          <w:sz w:val="20"/>
          <w:szCs w:val="20"/>
          <w:lang w:val="es-MX"/>
        </w:rPr>
        <w:t xml:space="preserve">SESIÓN ORDINARIA CELEBRADA EL DÍA </w:t>
      </w:r>
      <w:r w:rsidR="00904942">
        <w:rPr>
          <w:rFonts w:ascii="Arial" w:hAnsi="Arial" w:cs="Arial"/>
          <w:b/>
          <w:sz w:val="20"/>
          <w:szCs w:val="20"/>
          <w:lang w:val="es-MX"/>
        </w:rPr>
        <w:t>1°</w:t>
      </w:r>
      <w:r w:rsidRPr="00A5183D">
        <w:rPr>
          <w:rFonts w:ascii="Arial" w:hAnsi="Arial" w:cs="Arial"/>
          <w:b/>
          <w:sz w:val="20"/>
          <w:szCs w:val="20"/>
          <w:lang w:val="es-MX"/>
        </w:rPr>
        <w:t xml:space="preserve"> (</w:t>
      </w:r>
      <w:r w:rsidR="00904942">
        <w:rPr>
          <w:rFonts w:ascii="Arial" w:hAnsi="Arial" w:cs="Arial"/>
          <w:b/>
          <w:sz w:val="20"/>
          <w:szCs w:val="20"/>
          <w:lang w:val="es-MX"/>
        </w:rPr>
        <w:t>PRIMERO</w:t>
      </w:r>
      <w:r w:rsidRPr="00A5183D">
        <w:rPr>
          <w:rFonts w:ascii="Arial" w:hAnsi="Arial" w:cs="Arial"/>
          <w:b/>
          <w:sz w:val="20"/>
          <w:szCs w:val="20"/>
          <w:lang w:val="es-MX"/>
        </w:rPr>
        <w:t xml:space="preserve">) DE </w:t>
      </w:r>
      <w:r w:rsidR="00904942">
        <w:rPr>
          <w:rFonts w:ascii="Arial" w:hAnsi="Arial" w:cs="Arial"/>
          <w:b/>
          <w:sz w:val="20"/>
          <w:szCs w:val="20"/>
          <w:lang w:val="es-MX"/>
        </w:rPr>
        <w:t>DICIEMBRE</w:t>
      </w:r>
      <w:r w:rsidR="00A84A0A">
        <w:rPr>
          <w:rFonts w:ascii="Arial" w:hAnsi="Arial" w:cs="Arial"/>
          <w:b/>
          <w:sz w:val="20"/>
          <w:szCs w:val="20"/>
          <w:lang w:val="es-MX"/>
        </w:rPr>
        <w:t xml:space="preserve"> DEL AÑO 2015</w:t>
      </w:r>
      <w:r w:rsidR="007234B8">
        <w:rPr>
          <w:rFonts w:ascii="Arial" w:hAnsi="Arial" w:cs="Arial"/>
          <w:b/>
          <w:sz w:val="20"/>
          <w:szCs w:val="20"/>
          <w:lang w:val="es-MX"/>
        </w:rPr>
        <w:t xml:space="preserve"> (DOS MIL </w:t>
      </w:r>
      <w:r w:rsidR="00A84A0A">
        <w:rPr>
          <w:rFonts w:ascii="Arial" w:hAnsi="Arial" w:cs="Arial"/>
          <w:b/>
          <w:sz w:val="20"/>
          <w:szCs w:val="20"/>
          <w:lang w:val="es-MX"/>
        </w:rPr>
        <w:t>QUINCE</w:t>
      </w:r>
      <w:r w:rsidRPr="00A5183D">
        <w:rPr>
          <w:rFonts w:ascii="Arial" w:hAnsi="Arial" w:cs="Arial"/>
          <w:b/>
          <w:sz w:val="20"/>
          <w:szCs w:val="20"/>
          <w:lang w:val="es-MX"/>
        </w:rPr>
        <w:t>).</w:t>
      </w:r>
    </w:p>
    <w:p w:rsidR="00EA4805" w:rsidRPr="00A5183D" w:rsidRDefault="00EA4805" w:rsidP="00EA4805">
      <w:pPr>
        <w:jc w:val="both"/>
        <w:rPr>
          <w:rFonts w:ascii="Arial" w:hAnsi="Arial" w:cs="Arial"/>
          <w:b/>
          <w:sz w:val="20"/>
          <w:szCs w:val="20"/>
          <w:lang w:val="es-MX"/>
        </w:rPr>
      </w:pPr>
      <w:r w:rsidRPr="00A5183D">
        <w:rPr>
          <w:rFonts w:ascii="Arial" w:hAnsi="Arial" w:cs="Arial"/>
          <w:b/>
          <w:sz w:val="20"/>
          <w:szCs w:val="20"/>
          <w:lang w:val="es-MX"/>
        </w:rPr>
        <w:t xml:space="preserve">PRESIDENCIA A CARGO DEL </w:t>
      </w:r>
      <w:r w:rsidR="00A84A0A">
        <w:rPr>
          <w:rFonts w:ascii="Arial" w:hAnsi="Arial" w:cs="Arial"/>
          <w:b/>
          <w:sz w:val="20"/>
          <w:szCs w:val="20"/>
          <w:lang w:val="es-MX"/>
        </w:rPr>
        <w:t>ING. GABRIEL MÁRQUEZ MARTÍNEZ</w:t>
      </w:r>
    </w:p>
    <w:p w:rsidR="00A84A0A" w:rsidRDefault="00EA4805" w:rsidP="00EA4805">
      <w:pPr>
        <w:jc w:val="both"/>
        <w:rPr>
          <w:rFonts w:ascii="Arial" w:hAnsi="Arial" w:cs="Arial"/>
          <w:b/>
          <w:sz w:val="20"/>
          <w:szCs w:val="20"/>
          <w:lang w:val="es-MX"/>
        </w:rPr>
      </w:pPr>
      <w:r w:rsidRPr="00A5183D">
        <w:rPr>
          <w:rFonts w:ascii="Arial" w:hAnsi="Arial" w:cs="Arial"/>
          <w:b/>
          <w:sz w:val="20"/>
          <w:szCs w:val="20"/>
          <w:lang w:val="es-MX"/>
        </w:rPr>
        <w:t>SEC</w:t>
      </w:r>
      <w:r>
        <w:rPr>
          <w:rFonts w:ascii="Arial" w:hAnsi="Arial" w:cs="Arial"/>
          <w:b/>
          <w:sz w:val="20"/>
          <w:szCs w:val="20"/>
          <w:lang w:val="es-MX"/>
        </w:rPr>
        <w:t xml:space="preserve">RETARÍA GENERAL A CARGO </w:t>
      </w:r>
      <w:r w:rsidR="00A84A0A">
        <w:rPr>
          <w:rFonts w:ascii="Arial" w:hAnsi="Arial" w:cs="Arial"/>
          <w:b/>
          <w:sz w:val="20"/>
          <w:szCs w:val="20"/>
          <w:lang w:val="es-MX"/>
        </w:rPr>
        <w:t xml:space="preserve">DEL LIC. JOSÉ MIGUEL </w:t>
      </w:r>
      <w:r w:rsidR="005C3E0D">
        <w:rPr>
          <w:rFonts w:ascii="Arial" w:hAnsi="Arial" w:cs="Arial"/>
          <w:b/>
          <w:sz w:val="20"/>
          <w:szCs w:val="20"/>
          <w:lang w:val="es-MX"/>
        </w:rPr>
        <w:t>LOZA ALCALÁ</w:t>
      </w:r>
    </w:p>
    <w:p w:rsidR="00341DED" w:rsidRPr="00341DED" w:rsidRDefault="00EA4805" w:rsidP="00341DED">
      <w:pPr>
        <w:jc w:val="both"/>
        <w:rPr>
          <w:rFonts w:ascii="Arial" w:hAnsi="Arial" w:cs="Arial"/>
          <w:sz w:val="20"/>
          <w:szCs w:val="20"/>
          <w:lang w:val="es-MX"/>
        </w:rPr>
      </w:pPr>
      <w:r w:rsidRPr="006E0CEE">
        <w:rPr>
          <w:rFonts w:ascii="Arial" w:hAnsi="Arial" w:cs="Arial"/>
          <w:sz w:val="20"/>
          <w:szCs w:val="20"/>
          <w:lang w:val="es-MX"/>
        </w:rPr>
        <w:t>En la ciudad de San Miguel</w:t>
      </w:r>
      <w:r w:rsidR="007234B8">
        <w:rPr>
          <w:rFonts w:ascii="Arial" w:hAnsi="Arial" w:cs="Arial"/>
          <w:sz w:val="20"/>
          <w:szCs w:val="20"/>
          <w:lang w:val="es-MX"/>
        </w:rPr>
        <w:t xml:space="preserve"> e</w:t>
      </w:r>
      <w:r w:rsidR="00904942">
        <w:rPr>
          <w:rFonts w:ascii="Arial" w:hAnsi="Arial" w:cs="Arial"/>
          <w:sz w:val="20"/>
          <w:szCs w:val="20"/>
          <w:lang w:val="es-MX"/>
        </w:rPr>
        <w:t>l Alto, Jalisco, siendo las 09</w:t>
      </w:r>
      <w:r w:rsidR="00A84A0A">
        <w:rPr>
          <w:rFonts w:ascii="Arial" w:hAnsi="Arial" w:cs="Arial"/>
          <w:sz w:val="20"/>
          <w:szCs w:val="20"/>
          <w:lang w:val="es-MX"/>
        </w:rPr>
        <w:t>:</w:t>
      </w:r>
      <w:r w:rsidR="00904942">
        <w:rPr>
          <w:rFonts w:ascii="Arial" w:hAnsi="Arial" w:cs="Arial"/>
          <w:sz w:val="20"/>
          <w:szCs w:val="20"/>
          <w:lang w:val="es-MX"/>
        </w:rPr>
        <w:t>15</w:t>
      </w:r>
      <w:r w:rsidRPr="006E0CEE">
        <w:rPr>
          <w:rFonts w:ascii="Arial" w:hAnsi="Arial" w:cs="Arial"/>
          <w:sz w:val="20"/>
          <w:szCs w:val="20"/>
          <w:lang w:val="es-MX"/>
        </w:rPr>
        <w:t xml:space="preserve"> (</w:t>
      </w:r>
      <w:r w:rsidR="00904942">
        <w:rPr>
          <w:rFonts w:ascii="Arial" w:hAnsi="Arial" w:cs="Arial"/>
          <w:sz w:val="20"/>
          <w:szCs w:val="20"/>
          <w:lang w:val="es-MX"/>
        </w:rPr>
        <w:t>nueve</w:t>
      </w:r>
      <w:r w:rsidRPr="006E0CEE">
        <w:rPr>
          <w:rFonts w:ascii="Arial" w:hAnsi="Arial" w:cs="Arial"/>
          <w:sz w:val="20"/>
          <w:szCs w:val="20"/>
          <w:lang w:val="es-MX"/>
        </w:rPr>
        <w:t xml:space="preserve"> horas</w:t>
      </w:r>
      <w:r w:rsidR="007234B8">
        <w:rPr>
          <w:rFonts w:ascii="Arial" w:hAnsi="Arial" w:cs="Arial"/>
          <w:sz w:val="20"/>
          <w:szCs w:val="20"/>
          <w:lang w:val="es-MX"/>
        </w:rPr>
        <w:t xml:space="preserve"> con </w:t>
      </w:r>
      <w:r w:rsidR="00904942">
        <w:rPr>
          <w:rFonts w:ascii="Arial" w:hAnsi="Arial" w:cs="Arial"/>
          <w:sz w:val="20"/>
          <w:szCs w:val="20"/>
          <w:lang w:val="es-MX"/>
        </w:rPr>
        <w:t>quince</w:t>
      </w:r>
      <w:r w:rsidR="00076CF9">
        <w:rPr>
          <w:rFonts w:ascii="Arial" w:hAnsi="Arial" w:cs="Arial"/>
          <w:sz w:val="20"/>
          <w:szCs w:val="20"/>
          <w:lang w:val="es-MX"/>
        </w:rPr>
        <w:t xml:space="preserve"> </w:t>
      </w:r>
      <w:r w:rsidR="00DC6678">
        <w:rPr>
          <w:rFonts w:ascii="Arial" w:hAnsi="Arial" w:cs="Arial"/>
          <w:sz w:val="20"/>
          <w:szCs w:val="20"/>
          <w:lang w:val="es-MX"/>
        </w:rPr>
        <w:t xml:space="preserve"> </w:t>
      </w:r>
      <w:r w:rsidR="007234B8">
        <w:rPr>
          <w:rFonts w:ascii="Arial" w:hAnsi="Arial" w:cs="Arial"/>
          <w:sz w:val="20"/>
          <w:szCs w:val="20"/>
          <w:lang w:val="es-MX"/>
        </w:rPr>
        <w:t>minutos</w:t>
      </w:r>
      <w:r w:rsidRPr="006E0CEE">
        <w:rPr>
          <w:rFonts w:ascii="Arial" w:hAnsi="Arial" w:cs="Arial"/>
          <w:sz w:val="20"/>
          <w:szCs w:val="20"/>
          <w:lang w:val="es-MX"/>
        </w:rPr>
        <w:t xml:space="preserve">) del día </w:t>
      </w:r>
      <w:r w:rsidR="00904942">
        <w:rPr>
          <w:rFonts w:ascii="Arial" w:hAnsi="Arial" w:cs="Arial"/>
          <w:sz w:val="20"/>
          <w:szCs w:val="20"/>
          <w:lang w:val="es-MX"/>
        </w:rPr>
        <w:t>1°</w:t>
      </w:r>
      <w:r w:rsidRPr="006E0CEE">
        <w:rPr>
          <w:rFonts w:ascii="Arial" w:hAnsi="Arial" w:cs="Arial"/>
          <w:sz w:val="20"/>
          <w:szCs w:val="20"/>
          <w:lang w:val="es-MX"/>
        </w:rPr>
        <w:t xml:space="preserve"> (</w:t>
      </w:r>
      <w:r w:rsidR="00904942">
        <w:rPr>
          <w:rFonts w:ascii="Arial" w:hAnsi="Arial" w:cs="Arial"/>
          <w:sz w:val="20"/>
          <w:szCs w:val="20"/>
          <w:lang w:val="es-MX"/>
        </w:rPr>
        <w:t>primero</w:t>
      </w:r>
      <w:r w:rsidRPr="006E0CEE">
        <w:rPr>
          <w:rFonts w:ascii="Arial" w:hAnsi="Arial" w:cs="Arial"/>
          <w:sz w:val="20"/>
          <w:szCs w:val="20"/>
          <w:lang w:val="es-MX"/>
        </w:rPr>
        <w:t xml:space="preserve">) de </w:t>
      </w:r>
      <w:r w:rsidR="00904942">
        <w:rPr>
          <w:rFonts w:ascii="Arial" w:hAnsi="Arial" w:cs="Arial"/>
          <w:sz w:val="20"/>
          <w:szCs w:val="20"/>
          <w:lang w:val="es-MX"/>
        </w:rPr>
        <w:t>diciembre</w:t>
      </w:r>
      <w:r w:rsidR="00A84A0A">
        <w:rPr>
          <w:rFonts w:ascii="Arial" w:hAnsi="Arial" w:cs="Arial"/>
          <w:sz w:val="20"/>
          <w:szCs w:val="20"/>
          <w:lang w:val="es-MX"/>
        </w:rPr>
        <w:t xml:space="preserve"> de 2015</w:t>
      </w:r>
      <w:r w:rsidR="007234B8">
        <w:rPr>
          <w:rFonts w:ascii="Arial" w:hAnsi="Arial" w:cs="Arial"/>
          <w:sz w:val="20"/>
          <w:szCs w:val="20"/>
          <w:lang w:val="es-MX"/>
        </w:rPr>
        <w:t xml:space="preserve"> (dos mil </w:t>
      </w:r>
      <w:r w:rsidR="00A84A0A">
        <w:rPr>
          <w:rFonts w:ascii="Arial" w:hAnsi="Arial" w:cs="Arial"/>
          <w:sz w:val="20"/>
          <w:szCs w:val="20"/>
          <w:lang w:val="es-MX"/>
        </w:rPr>
        <w:t>quince</w:t>
      </w:r>
      <w:r w:rsidRPr="006E0CEE">
        <w:rPr>
          <w:rFonts w:ascii="Arial" w:hAnsi="Arial" w:cs="Arial"/>
          <w:sz w:val="20"/>
          <w:szCs w:val="20"/>
          <w:lang w:val="es-MX"/>
        </w:rPr>
        <w:t xml:space="preserve">), en </w:t>
      </w:r>
      <w:r w:rsidR="00A84A0A">
        <w:rPr>
          <w:rFonts w:ascii="Arial" w:hAnsi="Arial" w:cs="Arial"/>
          <w:sz w:val="20"/>
          <w:szCs w:val="20"/>
          <w:lang w:val="es-MX"/>
        </w:rPr>
        <w:t>el salón de Ex Presidentes, ubicado</w:t>
      </w:r>
      <w:r w:rsidRPr="006E0CEE">
        <w:rPr>
          <w:rFonts w:ascii="Arial" w:hAnsi="Arial" w:cs="Arial"/>
          <w:sz w:val="20"/>
          <w:szCs w:val="20"/>
          <w:lang w:val="es-MX"/>
        </w:rPr>
        <w:t xml:space="preserve"> en el Palacio Municipal, </w:t>
      </w:r>
      <w:r w:rsidR="006A5B22">
        <w:rPr>
          <w:rFonts w:ascii="Arial" w:hAnsi="Arial" w:cs="Arial"/>
          <w:sz w:val="20"/>
          <w:szCs w:val="20"/>
          <w:lang w:val="es-MX"/>
        </w:rPr>
        <w:t>r</w:t>
      </w:r>
      <w:r w:rsidR="008C01DB">
        <w:rPr>
          <w:rFonts w:ascii="Arial" w:hAnsi="Arial" w:cs="Arial"/>
          <w:sz w:val="20"/>
          <w:szCs w:val="20"/>
          <w:lang w:val="es-MX"/>
        </w:rPr>
        <w:t xml:space="preserve">eunidos los </w:t>
      </w:r>
      <w:r w:rsidR="008C01DB" w:rsidRPr="006E0CEE">
        <w:rPr>
          <w:rFonts w:ascii="Arial" w:hAnsi="Arial" w:cs="Arial"/>
          <w:sz w:val="20"/>
          <w:szCs w:val="20"/>
          <w:lang w:val="es-MX"/>
        </w:rPr>
        <w:t xml:space="preserve">C.C. </w:t>
      </w:r>
      <w:r w:rsidR="008C01DB" w:rsidRPr="00152927">
        <w:rPr>
          <w:rFonts w:ascii="Arial" w:hAnsi="Arial" w:cs="Arial"/>
          <w:b/>
          <w:sz w:val="20"/>
          <w:szCs w:val="20"/>
          <w:lang w:val="es-MX"/>
        </w:rPr>
        <w:t>ING. GABRIEL MÁRQUEZ MARTÍNEZ</w:t>
      </w:r>
      <w:r w:rsidR="008C01DB">
        <w:rPr>
          <w:rFonts w:ascii="Arial" w:hAnsi="Arial" w:cs="Arial"/>
          <w:sz w:val="20"/>
          <w:szCs w:val="20"/>
          <w:lang w:val="es-MX"/>
        </w:rPr>
        <w:t xml:space="preserve">, PRESIDENTE MUNICIPAL, </w:t>
      </w:r>
      <w:r w:rsidR="008C01DB" w:rsidRPr="00022792">
        <w:rPr>
          <w:rFonts w:ascii="Arial" w:hAnsi="Arial" w:cs="Arial"/>
          <w:b/>
          <w:sz w:val="20"/>
          <w:szCs w:val="20"/>
          <w:lang w:val="es-MX"/>
        </w:rPr>
        <w:t>C.</w:t>
      </w:r>
      <w:r w:rsidR="008C01DB">
        <w:rPr>
          <w:rFonts w:ascii="Arial" w:hAnsi="Arial" w:cs="Arial"/>
          <w:sz w:val="20"/>
          <w:szCs w:val="20"/>
          <w:lang w:val="es-MX"/>
        </w:rPr>
        <w:t xml:space="preserve"> </w:t>
      </w:r>
      <w:r w:rsidR="008C01DB" w:rsidRPr="00152927">
        <w:rPr>
          <w:rFonts w:ascii="Arial" w:hAnsi="Arial" w:cs="Arial"/>
          <w:b/>
          <w:sz w:val="20"/>
          <w:szCs w:val="20"/>
          <w:lang w:val="es-MX"/>
        </w:rPr>
        <w:t>HILDA ADRIANA VÁZQUEZ JIMÉNEZ</w:t>
      </w:r>
      <w:r w:rsidR="008C01DB">
        <w:rPr>
          <w:rFonts w:ascii="Arial" w:hAnsi="Arial" w:cs="Arial"/>
          <w:sz w:val="20"/>
          <w:szCs w:val="20"/>
          <w:lang w:val="es-MX"/>
        </w:rPr>
        <w:t xml:space="preserve">, </w:t>
      </w:r>
      <w:r w:rsidR="008C01DB" w:rsidRPr="00375779">
        <w:rPr>
          <w:rFonts w:ascii="Arial" w:hAnsi="Arial" w:cs="Arial"/>
          <w:b/>
          <w:sz w:val="20"/>
          <w:szCs w:val="20"/>
          <w:lang w:val="es-MX"/>
        </w:rPr>
        <w:t>LIC.</w:t>
      </w:r>
      <w:r w:rsidR="008C01DB">
        <w:rPr>
          <w:rFonts w:ascii="Arial" w:hAnsi="Arial" w:cs="Arial"/>
          <w:sz w:val="20"/>
          <w:szCs w:val="20"/>
          <w:lang w:val="es-MX"/>
        </w:rPr>
        <w:t xml:space="preserve"> </w:t>
      </w:r>
      <w:r w:rsidR="008C01DB" w:rsidRPr="00152927">
        <w:rPr>
          <w:rFonts w:ascii="Arial" w:hAnsi="Arial" w:cs="Arial"/>
          <w:b/>
          <w:sz w:val="20"/>
          <w:szCs w:val="20"/>
          <w:lang w:val="es-MX"/>
        </w:rPr>
        <w:t>EDUARDO DÍAZ RAMÍREZ</w:t>
      </w:r>
      <w:r w:rsidR="008C01DB">
        <w:rPr>
          <w:rFonts w:ascii="Arial" w:hAnsi="Arial" w:cs="Arial"/>
          <w:sz w:val="20"/>
          <w:szCs w:val="20"/>
          <w:lang w:val="es-MX"/>
        </w:rPr>
        <w:t xml:space="preserve">, </w:t>
      </w:r>
      <w:r w:rsidR="008C01DB" w:rsidRPr="00022792">
        <w:rPr>
          <w:rFonts w:ascii="Arial" w:hAnsi="Arial" w:cs="Arial"/>
          <w:b/>
          <w:sz w:val="20"/>
          <w:szCs w:val="20"/>
          <w:lang w:val="es-MX"/>
        </w:rPr>
        <w:t>LIC.</w:t>
      </w:r>
      <w:r w:rsidR="008C01DB">
        <w:rPr>
          <w:rFonts w:ascii="Arial" w:hAnsi="Arial" w:cs="Arial"/>
          <w:sz w:val="20"/>
          <w:szCs w:val="20"/>
          <w:lang w:val="es-MX"/>
        </w:rPr>
        <w:t xml:space="preserve"> </w:t>
      </w:r>
      <w:r w:rsidR="008C01DB" w:rsidRPr="00152927">
        <w:rPr>
          <w:rFonts w:ascii="Arial" w:hAnsi="Arial" w:cs="Arial"/>
          <w:b/>
          <w:sz w:val="20"/>
          <w:szCs w:val="20"/>
          <w:lang w:val="es-MX"/>
        </w:rPr>
        <w:t>KAREN JACQUELINE PADILLA HERMOSILLO</w:t>
      </w:r>
      <w:r w:rsidR="008C01DB">
        <w:rPr>
          <w:rFonts w:ascii="Arial" w:hAnsi="Arial" w:cs="Arial"/>
          <w:sz w:val="20"/>
          <w:szCs w:val="20"/>
          <w:lang w:val="es-MX"/>
        </w:rPr>
        <w:t xml:space="preserve">, </w:t>
      </w:r>
      <w:r w:rsidR="00DC6678" w:rsidRPr="00DC6678">
        <w:rPr>
          <w:rFonts w:ascii="Arial" w:hAnsi="Arial" w:cs="Arial"/>
          <w:b/>
          <w:sz w:val="20"/>
          <w:szCs w:val="20"/>
          <w:lang w:val="es-MX"/>
        </w:rPr>
        <w:t>C. FRANCISCO RAMOS CERVANTES, C. FERNANDO JASSIEL GONZÁLEZ GUTIÉRREZ</w:t>
      </w:r>
      <w:r w:rsidR="00DC6678">
        <w:rPr>
          <w:rFonts w:ascii="Arial" w:hAnsi="Arial" w:cs="Arial"/>
          <w:sz w:val="20"/>
          <w:szCs w:val="20"/>
          <w:lang w:val="es-MX"/>
        </w:rPr>
        <w:t xml:space="preserve">, </w:t>
      </w:r>
      <w:r w:rsidR="00076CF9" w:rsidRPr="00076CF9">
        <w:rPr>
          <w:rFonts w:ascii="Arial" w:hAnsi="Arial" w:cs="Arial"/>
          <w:b/>
          <w:sz w:val="20"/>
          <w:szCs w:val="20"/>
          <w:lang w:val="es-MX"/>
        </w:rPr>
        <w:t>DR. LUÍS ALFONSO NAVARRO TRUJILLO</w:t>
      </w:r>
      <w:r w:rsidR="00076CF9">
        <w:rPr>
          <w:rFonts w:ascii="Arial" w:hAnsi="Arial" w:cs="Arial"/>
          <w:sz w:val="20"/>
          <w:szCs w:val="20"/>
          <w:lang w:val="es-MX"/>
        </w:rPr>
        <w:t xml:space="preserve">, </w:t>
      </w:r>
      <w:r w:rsidR="008C01DB" w:rsidRPr="00022792">
        <w:rPr>
          <w:rFonts w:ascii="Arial" w:hAnsi="Arial" w:cs="Arial"/>
          <w:b/>
          <w:sz w:val="20"/>
          <w:szCs w:val="20"/>
          <w:lang w:val="es-MX"/>
        </w:rPr>
        <w:t>C.</w:t>
      </w:r>
      <w:r w:rsidR="008C01DB">
        <w:rPr>
          <w:rFonts w:ascii="Arial" w:hAnsi="Arial" w:cs="Arial"/>
          <w:sz w:val="20"/>
          <w:szCs w:val="20"/>
          <w:lang w:val="es-MX"/>
        </w:rPr>
        <w:t xml:space="preserve"> </w:t>
      </w:r>
      <w:r w:rsidR="008C01DB" w:rsidRPr="00152927">
        <w:rPr>
          <w:rFonts w:ascii="Arial" w:hAnsi="Arial" w:cs="Arial"/>
          <w:b/>
          <w:sz w:val="20"/>
          <w:szCs w:val="20"/>
          <w:lang w:val="es-MX"/>
        </w:rPr>
        <w:t>MARTHA LETICIA GONZÁLEZ GONZÁLEZ</w:t>
      </w:r>
      <w:r w:rsidR="008C01DB">
        <w:rPr>
          <w:rFonts w:ascii="Arial" w:hAnsi="Arial" w:cs="Arial"/>
          <w:sz w:val="20"/>
          <w:szCs w:val="20"/>
          <w:lang w:val="es-MX"/>
        </w:rPr>
        <w:t xml:space="preserve">, </w:t>
      </w:r>
      <w:r w:rsidR="008C01DB" w:rsidRPr="00152927">
        <w:rPr>
          <w:rFonts w:ascii="Arial" w:hAnsi="Arial" w:cs="Arial"/>
          <w:b/>
          <w:sz w:val="20"/>
          <w:szCs w:val="20"/>
          <w:lang w:val="es-MX"/>
        </w:rPr>
        <w:t>MTRO. ELEUTERIO HERNÁNDEZ GÓMEZ</w:t>
      </w:r>
      <w:r w:rsidR="008C01DB">
        <w:rPr>
          <w:rFonts w:ascii="Arial" w:hAnsi="Arial" w:cs="Arial"/>
          <w:sz w:val="20"/>
          <w:szCs w:val="20"/>
          <w:lang w:val="es-MX"/>
        </w:rPr>
        <w:t xml:space="preserve">, </w:t>
      </w:r>
      <w:r w:rsidR="008C01DB" w:rsidRPr="00022792">
        <w:rPr>
          <w:rFonts w:ascii="Arial" w:hAnsi="Arial" w:cs="Arial"/>
          <w:b/>
          <w:sz w:val="20"/>
          <w:szCs w:val="20"/>
          <w:lang w:val="es-MX"/>
        </w:rPr>
        <w:t>C.</w:t>
      </w:r>
      <w:r w:rsidR="008C01DB">
        <w:rPr>
          <w:rFonts w:ascii="Arial" w:hAnsi="Arial" w:cs="Arial"/>
          <w:sz w:val="20"/>
          <w:szCs w:val="20"/>
          <w:lang w:val="es-MX"/>
        </w:rPr>
        <w:t xml:space="preserve"> </w:t>
      </w:r>
      <w:r w:rsidR="008C01DB" w:rsidRPr="00152927">
        <w:rPr>
          <w:rFonts w:ascii="Arial" w:hAnsi="Arial" w:cs="Arial"/>
          <w:b/>
          <w:sz w:val="20"/>
          <w:szCs w:val="20"/>
          <w:lang w:val="es-MX"/>
        </w:rPr>
        <w:t>TOMÁS NAVARRO NERI</w:t>
      </w:r>
      <w:r w:rsidR="008C01DB">
        <w:rPr>
          <w:rFonts w:ascii="Arial" w:hAnsi="Arial" w:cs="Arial"/>
          <w:sz w:val="20"/>
          <w:szCs w:val="20"/>
          <w:lang w:val="es-MX"/>
        </w:rPr>
        <w:t xml:space="preserve">, (REGIDORES); </w:t>
      </w:r>
      <w:r w:rsidR="008C01DB">
        <w:rPr>
          <w:rFonts w:ascii="Arial" w:hAnsi="Arial" w:cs="Arial"/>
          <w:b/>
          <w:sz w:val="20"/>
          <w:szCs w:val="20"/>
          <w:lang w:val="es-MX"/>
        </w:rPr>
        <w:t>MTRA</w:t>
      </w:r>
      <w:r w:rsidR="008C01DB" w:rsidRPr="00152927">
        <w:rPr>
          <w:rFonts w:ascii="Arial" w:hAnsi="Arial" w:cs="Arial"/>
          <w:b/>
          <w:sz w:val="20"/>
          <w:szCs w:val="20"/>
          <w:lang w:val="es-MX"/>
        </w:rPr>
        <w:t>. LORENA DEL CARMEN SÁNCHEZ MUÑOZ</w:t>
      </w:r>
      <w:r w:rsidR="008C01DB">
        <w:rPr>
          <w:rFonts w:ascii="Arial" w:hAnsi="Arial" w:cs="Arial"/>
          <w:sz w:val="20"/>
          <w:szCs w:val="20"/>
          <w:lang w:val="es-MX"/>
        </w:rPr>
        <w:t xml:space="preserve">, SÍNDICO MUNICIPAL, se instala legalmente la </w:t>
      </w:r>
      <w:r w:rsidR="00904942">
        <w:rPr>
          <w:rFonts w:ascii="Arial" w:hAnsi="Arial" w:cs="Arial"/>
          <w:b/>
          <w:sz w:val="20"/>
          <w:szCs w:val="20"/>
          <w:lang w:val="es-MX"/>
        </w:rPr>
        <w:t>Sexta</w:t>
      </w:r>
      <w:r w:rsidR="008C01DB">
        <w:rPr>
          <w:rFonts w:ascii="Arial" w:hAnsi="Arial" w:cs="Arial"/>
          <w:b/>
          <w:sz w:val="20"/>
          <w:szCs w:val="20"/>
          <w:lang w:val="es-MX"/>
        </w:rPr>
        <w:t xml:space="preserve"> </w:t>
      </w:r>
      <w:r w:rsidR="008C01DB" w:rsidRPr="00341DED">
        <w:rPr>
          <w:rFonts w:ascii="Arial" w:hAnsi="Arial" w:cs="Arial"/>
          <w:b/>
          <w:sz w:val="20"/>
          <w:szCs w:val="20"/>
          <w:lang w:val="es-MX"/>
        </w:rPr>
        <w:t>Sesión Ordinar</w:t>
      </w:r>
      <w:r w:rsidR="008C01DB">
        <w:rPr>
          <w:rFonts w:ascii="Arial" w:hAnsi="Arial" w:cs="Arial"/>
          <w:b/>
          <w:sz w:val="20"/>
          <w:szCs w:val="20"/>
          <w:lang w:val="es-MX"/>
        </w:rPr>
        <w:t xml:space="preserve">ia </w:t>
      </w:r>
      <w:r w:rsidR="008C01DB">
        <w:rPr>
          <w:rFonts w:ascii="Arial" w:hAnsi="Arial" w:cs="Arial"/>
          <w:sz w:val="20"/>
          <w:szCs w:val="20"/>
          <w:lang w:val="es-MX"/>
        </w:rPr>
        <w:t>de Ayuntamiento, que se desarrollará al tenor del siguiente: -----------------------------------</w:t>
      </w:r>
      <w:r w:rsidR="006A5B22">
        <w:rPr>
          <w:rFonts w:ascii="Arial" w:hAnsi="Arial" w:cs="Arial"/>
          <w:sz w:val="20"/>
          <w:szCs w:val="20"/>
          <w:lang w:val="es-MX"/>
        </w:rPr>
        <w:t>--------</w:t>
      </w:r>
    </w:p>
    <w:p w:rsidR="00375779" w:rsidRPr="00C02854" w:rsidRDefault="00375779" w:rsidP="00375779">
      <w:pPr>
        <w:jc w:val="center"/>
        <w:rPr>
          <w:rFonts w:ascii="Arial" w:hAnsi="Arial" w:cs="Arial"/>
          <w:b/>
          <w:sz w:val="20"/>
          <w:szCs w:val="20"/>
          <w:lang w:val="es-MX"/>
        </w:rPr>
      </w:pPr>
      <w:r w:rsidRPr="00C02854">
        <w:rPr>
          <w:rFonts w:ascii="Arial" w:hAnsi="Arial" w:cs="Arial"/>
          <w:b/>
          <w:sz w:val="20"/>
          <w:szCs w:val="20"/>
          <w:lang w:val="es-MX"/>
        </w:rPr>
        <w:t>ORDEN DEL DÍA</w:t>
      </w:r>
    </w:p>
    <w:p w:rsidR="00C02854" w:rsidRPr="00C02854" w:rsidRDefault="00C02854" w:rsidP="00C02854">
      <w:pPr>
        <w:pStyle w:val="Prrafodelista"/>
        <w:numPr>
          <w:ilvl w:val="0"/>
          <w:numId w:val="24"/>
        </w:numPr>
        <w:jc w:val="both"/>
        <w:rPr>
          <w:rFonts w:ascii="Arial" w:hAnsi="Arial" w:cs="Arial"/>
          <w:sz w:val="20"/>
          <w:szCs w:val="20"/>
          <w:lang w:val="es-MX"/>
        </w:rPr>
      </w:pPr>
      <w:r w:rsidRPr="00C02854">
        <w:rPr>
          <w:rFonts w:ascii="Arial" w:hAnsi="Arial" w:cs="Arial"/>
          <w:sz w:val="20"/>
          <w:szCs w:val="20"/>
          <w:lang w:val="es-MX"/>
        </w:rPr>
        <w:t>LISTA DE ASISTENCIA, VERIFICACIÓN DEL QUÓRUM LEGAL, Y; APROBACIÓN DEL ORDEN DEL DÍA.</w:t>
      </w:r>
    </w:p>
    <w:p w:rsidR="00C02854" w:rsidRPr="00C02854" w:rsidRDefault="00C02854" w:rsidP="00C02854">
      <w:pPr>
        <w:pStyle w:val="Prrafodelista"/>
        <w:numPr>
          <w:ilvl w:val="0"/>
          <w:numId w:val="24"/>
        </w:numPr>
        <w:jc w:val="both"/>
        <w:rPr>
          <w:rFonts w:ascii="Arial" w:hAnsi="Arial" w:cs="Arial"/>
          <w:sz w:val="20"/>
          <w:szCs w:val="20"/>
          <w:lang w:val="es-MX"/>
        </w:rPr>
      </w:pPr>
      <w:r w:rsidRPr="00C02854">
        <w:rPr>
          <w:rFonts w:ascii="Arial" w:hAnsi="Arial" w:cs="Arial"/>
          <w:sz w:val="20"/>
          <w:szCs w:val="20"/>
          <w:lang w:val="es-MX"/>
        </w:rPr>
        <w:t>LECTURA, EN SU CASO DEBATE, Y APROBACIÓN DEL ACTA DE LA SESIÓN ANTERIOR;</w:t>
      </w:r>
    </w:p>
    <w:p w:rsidR="00C02854" w:rsidRPr="00C02854" w:rsidRDefault="00C02854" w:rsidP="00C02854">
      <w:pPr>
        <w:pStyle w:val="Prrafodelista"/>
        <w:numPr>
          <w:ilvl w:val="0"/>
          <w:numId w:val="10"/>
        </w:numPr>
        <w:jc w:val="both"/>
        <w:rPr>
          <w:rFonts w:ascii="Arial" w:hAnsi="Arial" w:cs="Arial"/>
          <w:sz w:val="20"/>
          <w:szCs w:val="20"/>
          <w:lang w:val="es-MX"/>
        </w:rPr>
      </w:pPr>
      <w:r w:rsidRPr="00C02854">
        <w:rPr>
          <w:rFonts w:ascii="Arial" w:hAnsi="Arial" w:cs="Arial"/>
          <w:sz w:val="20"/>
          <w:szCs w:val="20"/>
          <w:lang w:val="es-MX"/>
        </w:rPr>
        <w:t>Acta número 5, correspondiente a la sesión ordinaria celebrada el día 17 diecisiete de noviembre de 2015.</w:t>
      </w:r>
    </w:p>
    <w:p w:rsidR="00C02854" w:rsidRPr="00C02854" w:rsidRDefault="00C02854" w:rsidP="00C02854">
      <w:pPr>
        <w:pStyle w:val="Prrafodelista"/>
        <w:numPr>
          <w:ilvl w:val="0"/>
          <w:numId w:val="24"/>
        </w:numPr>
        <w:jc w:val="both"/>
        <w:rPr>
          <w:rFonts w:ascii="Arial" w:hAnsi="Arial" w:cs="Arial"/>
          <w:sz w:val="20"/>
          <w:szCs w:val="20"/>
          <w:lang w:val="es-MX"/>
        </w:rPr>
      </w:pPr>
      <w:r w:rsidRPr="00C02854">
        <w:rPr>
          <w:rFonts w:ascii="Arial" w:hAnsi="Arial" w:cs="Arial"/>
          <w:sz w:val="20"/>
          <w:szCs w:val="20"/>
          <w:lang w:val="es-MX"/>
        </w:rPr>
        <w:t>LECTURA Y EN SU CASO TURNO A COMISIÓN DE LAS COMUNICACIONES O PETICIONES RECIBIDAS</w:t>
      </w:r>
    </w:p>
    <w:p w:rsidR="00C02854" w:rsidRPr="00C02854" w:rsidRDefault="00C02854" w:rsidP="00C02854">
      <w:pPr>
        <w:pStyle w:val="Prrafodelista"/>
        <w:numPr>
          <w:ilvl w:val="0"/>
          <w:numId w:val="24"/>
        </w:numPr>
        <w:jc w:val="both"/>
        <w:rPr>
          <w:rFonts w:ascii="Arial" w:hAnsi="Arial" w:cs="Arial"/>
          <w:sz w:val="20"/>
          <w:szCs w:val="20"/>
          <w:lang w:val="es-MX"/>
        </w:rPr>
      </w:pPr>
      <w:r w:rsidRPr="00C02854">
        <w:rPr>
          <w:rFonts w:ascii="Arial" w:hAnsi="Arial" w:cs="Arial"/>
          <w:sz w:val="20"/>
          <w:szCs w:val="20"/>
          <w:lang w:val="es-MX"/>
        </w:rPr>
        <w:t>PRESENTACIÓN DE INICIATIVAS Y SU TURNO A COMISIÓN EN CASO DE EXISTIR;</w:t>
      </w:r>
    </w:p>
    <w:p w:rsidR="00C02854" w:rsidRPr="00C02854" w:rsidRDefault="00C02854" w:rsidP="00C02854">
      <w:pPr>
        <w:pStyle w:val="Prrafodelista"/>
        <w:numPr>
          <w:ilvl w:val="0"/>
          <w:numId w:val="23"/>
        </w:numPr>
        <w:jc w:val="both"/>
        <w:rPr>
          <w:rFonts w:ascii="Arial" w:hAnsi="Arial" w:cs="Arial"/>
          <w:sz w:val="20"/>
          <w:szCs w:val="20"/>
          <w:lang w:val="es-MX"/>
        </w:rPr>
      </w:pPr>
      <w:r w:rsidRPr="00C02854">
        <w:rPr>
          <w:rFonts w:ascii="Arial" w:hAnsi="Arial" w:cs="Arial"/>
          <w:sz w:val="20"/>
          <w:szCs w:val="20"/>
          <w:lang w:val="es-MX"/>
        </w:rPr>
        <w:t>Iniciativa de Acuerdo que presenta el Munícipe Titular de la comisión edilicia de Protección Civil, Lic. Eduardo Díaz Ramírez para aprobación de la actualización del Consejo Municipal de Protección Civil y Bomberos de San Miguel el Alto, Jalisco.</w:t>
      </w:r>
    </w:p>
    <w:p w:rsidR="00C02854" w:rsidRPr="00C02854" w:rsidRDefault="00C02854" w:rsidP="00C02854">
      <w:pPr>
        <w:pStyle w:val="Prrafodelista"/>
        <w:numPr>
          <w:ilvl w:val="0"/>
          <w:numId w:val="23"/>
        </w:numPr>
        <w:jc w:val="both"/>
        <w:rPr>
          <w:rFonts w:ascii="Arial" w:hAnsi="Arial" w:cs="Arial"/>
          <w:sz w:val="20"/>
          <w:szCs w:val="20"/>
          <w:lang w:val="es-MX"/>
        </w:rPr>
      </w:pPr>
      <w:r w:rsidRPr="00C02854">
        <w:rPr>
          <w:rFonts w:ascii="Arial" w:hAnsi="Arial" w:cs="Arial"/>
          <w:sz w:val="20"/>
          <w:szCs w:val="20"/>
          <w:lang w:val="es-MX"/>
        </w:rPr>
        <w:t>Iniciativa de Ordenamiento que presenta el Presidente Municipal Ing. Gabriel Márquez Martínez para creación del Reglamento Orgánico de la Administración Pública Municipal de San Miguel el Alto, Jalisco, para turno a comisión de Reglamentos.</w:t>
      </w:r>
    </w:p>
    <w:p w:rsidR="00C02854" w:rsidRPr="00C02854" w:rsidRDefault="00C02854" w:rsidP="00C02854">
      <w:pPr>
        <w:pStyle w:val="Prrafodelista"/>
        <w:numPr>
          <w:ilvl w:val="0"/>
          <w:numId w:val="23"/>
        </w:numPr>
        <w:jc w:val="both"/>
        <w:rPr>
          <w:rFonts w:ascii="Arial" w:hAnsi="Arial" w:cs="Arial"/>
          <w:sz w:val="20"/>
          <w:szCs w:val="20"/>
          <w:lang w:val="es-MX"/>
        </w:rPr>
      </w:pPr>
      <w:r w:rsidRPr="00C02854">
        <w:rPr>
          <w:rFonts w:ascii="Arial" w:hAnsi="Arial" w:cs="Arial"/>
          <w:sz w:val="20"/>
          <w:szCs w:val="20"/>
          <w:lang w:val="es-MX"/>
        </w:rPr>
        <w:t>Iniciativa de asignación de recursos presentada por el Munícipe C. Tomás Navarro Neri, para turno a comisión de Hacienda y Presupuesto.</w:t>
      </w:r>
    </w:p>
    <w:p w:rsidR="00C02854" w:rsidRPr="00C02854" w:rsidRDefault="00C02854" w:rsidP="00C02854">
      <w:pPr>
        <w:pStyle w:val="Prrafodelista"/>
        <w:numPr>
          <w:ilvl w:val="0"/>
          <w:numId w:val="23"/>
        </w:numPr>
        <w:jc w:val="both"/>
        <w:rPr>
          <w:rFonts w:ascii="Arial" w:hAnsi="Arial" w:cs="Arial"/>
          <w:sz w:val="20"/>
          <w:szCs w:val="20"/>
          <w:lang w:val="es-MX"/>
        </w:rPr>
      </w:pPr>
      <w:r w:rsidRPr="00C02854">
        <w:rPr>
          <w:rFonts w:ascii="Arial" w:hAnsi="Arial" w:cs="Arial"/>
          <w:sz w:val="20"/>
          <w:szCs w:val="20"/>
          <w:lang w:val="es-MX"/>
        </w:rPr>
        <w:t xml:space="preserve">Iniciativa de acuerdo que presenta el C. Presidente Municipal Ing. Gabriel Márquez Martínez para autorización de la firma de convenio de colaboración con </w:t>
      </w:r>
      <w:r w:rsidR="00AD228A" w:rsidRPr="00C02854">
        <w:rPr>
          <w:rFonts w:ascii="Arial" w:hAnsi="Arial" w:cs="Arial"/>
          <w:sz w:val="20"/>
          <w:szCs w:val="20"/>
          <w:lang w:val="es-MX"/>
        </w:rPr>
        <w:t xml:space="preserve">la asociación ganadera local </w:t>
      </w:r>
      <w:r w:rsidR="00AD228A">
        <w:rPr>
          <w:rFonts w:ascii="Arial" w:hAnsi="Arial" w:cs="Arial"/>
          <w:sz w:val="20"/>
          <w:szCs w:val="20"/>
          <w:lang w:val="es-MX"/>
        </w:rPr>
        <w:t xml:space="preserve">por conducto de su presidente, </w:t>
      </w:r>
      <w:r w:rsidRPr="00C02854">
        <w:rPr>
          <w:rFonts w:ascii="Arial" w:hAnsi="Arial" w:cs="Arial"/>
          <w:sz w:val="20"/>
          <w:szCs w:val="20"/>
          <w:lang w:val="es-MX"/>
        </w:rPr>
        <w:t xml:space="preserve"> para el préstamo de un pipa para el subasto de agua potable a los ganaderos del municipio; y en su caso, se faculten a los funcionarios públicos requeridos para la suscripción de dicho convenio.</w:t>
      </w:r>
    </w:p>
    <w:p w:rsidR="00C02854" w:rsidRPr="00EB2A5C" w:rsidRDefault="00EB2A5C" w:rsidP="00C02854">
      <w:pPr>
        <w:pStyle w:val="Prrafodelista"/>
        <w:numPr>
          <w:ilvl w:val="0"/>
          <w:numId w:val="23"/>
        </w:numPr>
        <w:jc w:val="both"/>
        <w:rPr>
          <w:rFonts w:ascii="Arial" w:hAnsi="Arial" w:cs="Arial"/>
          <w:sz w:val="20"/>
          <w:szCs w:val="20"/>
          <w:lang w:val="es-MX"/>
        </w:rPr>
      </w:pPr>
      <w:r w:rsidRPr="00EB2A5C">
        <w:rPr>
          <w:rFonts w:ascii="Arial" w:hAnsi="Arial" w:cs="Arial"/>
          <w:sz w:val="20"/>
          <w:szCs w:val="20"/>
          <w:lang w:val="es-MX"/>
        </w:rPr>
        <w:t>Iniciativa de acuerdo que presenta el C. Presidente Municipal, Ing. Gabriel Márquez Martínez para aprobación de la suscripción de un contrato de arrendamiento, y en su caso se faculte a los funcionarios públicos requeridos, así mismo se autorice la erogación.</w:t>
      </w:r>
    </w:p>
    <w:p w:rsidR="00C02854" w:rsidRPr="00EB2A5C" w:rsidRDefault="00EB2A5C" w:rsidP="00C02854">
      <w:pPr>
        <w:pStyle w:val="Prrafodelista"/>
        <w:numPr>
          <w:ilvl w:val="0"/>
          <w:numId w:val="23"/>
        </w:numPr>
        <w:jc w:val="both"/>
        <w:rPr>
          <w:rFonts w:ascii="Arial" w:hAnsi="Arial" w:cs="Arial"/>
          <w:sz w:val="20"/>
          <w:szCs w:val="20"/>
          <w:lang w:val="es-MX"/>
        </w:rPr>
      </w:pPr>
      <w:r w:rsidRPr="00EB2A5C">
        <w:rPr>
          <w:rFonts w:ascii="Arial" w:hAnsi="Arial" w:cs="Arial"/>
          <w:sz w:val="20"/>
          <w:szCs w:val="20"/>
          <w:lang w:val="es-MX"/>
        </w:rPr>
        <w:t xml:space="preserve">Iniciativa de acuerdo que presenta el C. Presidente Municipal, Ing. Gabriel Márquez Martínez para aprobación de </w:t>
      </w:r>
      <w:r w:rsidR="0034408D">
        <w:rPr>
          <w:rFonts w:ascii="Arial" w:hAnsi="Arial" w:cs="Arial"/>
          <w:sz w:val="20"/>
          <w:szCs w:val="20"/>
          <w:lang w:val="es-MX"/>
        </w:rPr>
        <w:t>la ampliación del contrato de la obra de reconstrucción de camino rural al basurero municipal y en su caso se faculten a los funcionarios públicos requeridos y el recurso correspondiente.</w:t>
      </w:r>
    </w:p>
    <w:p w:rsidR="00C02854" w:rsidRPr="00C02854" w:rsidRDefault="00C02854" w:rsidP="00C02854">
      <w:pPr>
        <w:pStyle w:val="Prrafodelista"/>
        <w:numPr>
          <w:ilvl w:val="0"/>
          <w:numId w:val="24"/>
        </w:numPr>
        <w:jc w:val="both"/>
        <w:rPr>
          <w:rFonts w:ascii="Arial" w:hAnsi="Arial" w:cs="Arial"/>
          <w:sz w:val="20"/>
          <w:szCs w:val="20"/>
          <w:lang w:val="es-MX"/>
        </w:rPr>
      </w:pPr>
      <w:r w:rsidRPr="00C02854">
        <w:rPr>
          <w:rFonts w:ascii="Arial" w:hAnsi="Arial" w:cs="Arial"/>
          <w:sz w:val="20"/>
          <w:szCs w:val="20"/>
          <w:lang w:val="es-MX"/>
        </w:rPr>
        <w:t>LECTURA, EN SU CASO DEBATE Y APROBACIÓN DE DICTÁMENES O PETICIONES;</w:t>
      </w:r>
    </w:p>
    <w:p w:rsidR="00C02854" w:rsidRPr="00C02854" w:rsidRDefault="00C02854" w:rsidP="00C02854">
      <w:pPr>
        <w:pStyle w:val="Prrafodelista"/>
        <w:numPr>
          <w:ilvl w:val="0"/>
          <w:numId w:val="29"/>
        </w:numPr>
        <w:jc w:val="both"/>
        <w:rPr>
          <w:rFonts w:ascii="Arial" w:hAnsi="Arial" w:cs="Arial"/>
          <w:sz w:val="20"/>
          <w:szCs w:val="20"/>
          <w:lang w:val="es-MX"/>
        </w:rPr>
      </w:pPr>
      <w:r w:rsidRPr="00C02854">
        <w:rPr>
          <w:rFonts w:ascii="Arial" w:hAnsi="Arial" w:cs="Arial"/>
          <w:sz w:val="20"/>
          <w:szCs w:val="20"/>
          <w:lang w:val="es-MX"/>
        </w:rPr>
        <w:t>P</w:t>
      </w:r>
      <w:r w:rsidR="00D4461D">
        <w:rPr>
          <w:rFonts w:ascii="Arial" w:hAnsi="Arial" w:cs="Arial"/>
          <w:sz w:val="20"/>
          <w:szCs w:val="20"/>
          <w:lang w:val="es-MX"/>
        </w:rPr>
        <w:t>ropuesta para designar a la C. C</w:t>
      </w:r>
      <w:r w:rsidRPr="00C02854">
        <w:rPr>
          <w:rFonts w:ascii="Arial" w:hAnsi="Arial" w:cs="Arial"/>
          <w:sz w:val="20"/>
          <w:szCs w:val="20"/>
          <w:lang w:val="es-MX"/>
        </w:rPr>
        <w:t>arla del Rocío Ávila Cruz como enlace municipal del programa PROSPERA.</w:t>
      </w:r>
    </w:p>
    <w:p w:rsidR="00C02854" w:rsidRPr="00C02854" w:rsidRDefault="00C02854" w:rsidP="00C02854">
      <w:pPr>
        <w:pStyle w:val="Prrafodelista"/>
        <w:numPr>
          <w:ilvl w:val="0"/>
          <w:numId w:val="29"/>
        </w:numPr>
        <w:jc w:val="both"/>
        <w:rPr>
          <w:rFonts w:ascii="Arial" w:hAnsi="Arial" w:cs="Arial"/>
          <w:sz w:val="20"/>
          <w:szCs w:val="20"/>
          <w:lang w:val="es-MX"/>
        </w:rPr>
      </w:pPr>
      <w:r w:rsidRPr="00C02854">
        <w:rPr>
          <w:rFonts w:ascii="Arial" w:hAnsi="Arial" w:cs="Arial"/>
          <w:sz w:val="20"/>
          <w:szCs w:val="20"/>
          <w:lang w:val="es-MX"/>
        </w:rPr>
        <w:t>Análisis, discusión en su caso aprobación del Proyecto de Presupuesto de Egresos para el ejercicio fiscal 2016, que presenta el Presidente Municipal Ing. Gabriel Márquez Martínez de conformidad a los dispuesto en el artículo 79 de la Ley del Gobierno y la Administración Pública Municipal del Estado de Jalisco.</w:t>
      </w:r>
    </w:p>
    <w:p w:rsidR="00C02854" w:rsidRPr="00C02854" w:rsidRDefault="00C02854" w:rsidP="00C02854">
      <w:pPr>
        <w:pStyle w:val="Prrafodelista"/>
        <w:numPr>
          <w:ilvl w:val="0"/>
          <w:numId w:val="29"/>
        </w:numPr>
        <w:jc w:val="both"/>
        <w:rPr>
          <w:rFonts w:ascii="Arial" w:hAnsi="Arial" w:cs="Arial"/>
          <w:sz w:val="20"/>
          <w:szCs w:val="20"/>
          <w:lang w:val="es-MX"/>
        </w:rPr>
      </w:pPr>
      <w:r w:rsidRPr="00C02854">
        <w:rPr>
          <w:rFonts w:ascii="Arial" w:hAnsi="Arial" w:cs="Arial"/>
          <w:sz w:val="20"/>
          <w:szCs w:val="20"/>
          <w:lang w:val="es-MX"/>
        </w:rPr>
        <w:t>Análisis, discusión y aprobación de gastos de la Hacienda Municipal correspondientes al mes de octubre de 2015.</w:t>
      </w:r>
    </w:p>
    <w:p w:rsidR="00C02854" w:rsidRPr="00C02854" w:rsidRDefault="00C02854" w:rsidP="00C02854">
      <w:pPr>
        <w:pStyle w:val="Prrafodelista"/>
        <w:numPr>
          <w:ilvl w:val="0"/>
          <w:numId w:val="29"/>
        </w:numPr>
        <w:jc w:val="both"/>
        <w:rPr>
          <w:rFonts w:ascii="Arial" w:hAnsi="Arial" w:cs="Arial"/>
          <w:sz w:val="20"/>
          <w:szCs w:val="20"/>
          <w:lang w:val="es-MX"/>
        </w:rPr>
      </w:pPr>
      <w:r w:rsidRPr="00C02854">
        <w:rPr>
          <w:rFonts w:ascii="Arial" w:hAnsi="Arial" w:cs="Arial"/>
          <w:sz w:val="20"/>
          <w:szCs w:val="20"/>
          <w:lang w:val="es-MX"/>
        </w:rPr>
        <w:t xml:space="preserve">Análisis, discusión y aprobación de pago de tiempo extraordinaria a trabajadores de las dependencias de tránsito municipal, seguridad </w:t>
      </w:r>
      <w:r w:rsidRPr="00C02854">
        <w:rPr>
          <w:rFonts w:ascii="Arial" w:hAnsi="Arial" w:cs="Arial"/>
          <w:sz w:val="20"/>
          <w:szCs w:val="20"/>
          <w:lang w:val="es-MX"/>
        </w:rPr>
        <w:lastRenderedPageBreak/>
        <w:t>pública y protección civil por el trabajo realizado y a realizar según se especifica.</w:t>
      </w:r>
    </w:p>
    <w:p w:rsidR="00C02854" w:rsidRPr="00C02854" w:rsidRDefault="00C02854" w:rsidP="00C02854">
      <w:pPr>
        <w:pStyle w:val="Prrafodelista"/>
        <w:numPr>
          <w:ilvl w:val="0"/>
          <w:numId w:val="24"/>
        </w:numPr>
        <w:jc w:val="both"/>
        <w:rPr>
          <w:rFonts w:ascii="Arial" w:hAnsi="Arial" w:cs="Arial"/>
          <w:sz w:val="20"/>
          <w:szCs w:val="20"/>
          <w:lang w:val="es-MX"/>
        </w:rPr>
      </w:pPr>
      <w:r w:rsidRPr="00C02854">
        <w:rPr>
          <w:rFonts w:ascii="Arial" w:hAnsi="Arial" w:cs="Arial"/>
          <w:sz w:val="20"/>
          <w:szCs w:val="20"/>
          <w:lang w:val="es-MX"/>
        </w:rPr>
        <w:t>ASUNTOS VARIOS; Y</w:t>
      </w:r>
    </w:p>
    <w:p w:rsidR="00C02854" w:rsidRPr="00C02854" w:rsidRDefault="00C02854" w:rsidP="00C02854">
      <w:pPr>
        <w:pStyle w:val="Prrafodelista"/>
        <w:numPr>
          <w:ilvl w:val="0"/>
          <w:numId w:val="24"/>
        </w:numPr>
        <w:jc w:val="both"/>
        <w:rPr>
          <w:rFonts w:ascii="Arial" w:hAnsi="Arial" w:cs="Arial"/>
          <w:sz w:val="20"/>
          <w:szCs w:val="20"/>
          <w:lang w:val="es-MX"/>
        </w:rPr>
      </w:pPr>
      <w:r w:rsidRPr="00C02854">
        <w:rPr>
          <w:rFonts w:ascii="Arial" w:hAnsi="Arial" w:cs="Arial"/>
          <w:sz w:val="20"/>
          <w:szCs w:val="20"/>
          <w:lang w:val="es-MX"/>
        </w:rPr>
        <w:t>CLAUSURA</w:t>
      </w:r>
    </w:p>
    <w:p w:rsidR="00375779" w:rsidRDefault="00375779" w:rsidP="00EA4805">
      <w:pPr>
        <w:jc w:val="both"/>
        <w:rPr>
          <w:rFonts w:ascii="Arial" w:hAnsi="Arial" w:cs="Arial"/>
          <w:sz w:val="20"/>
          <w:szCs w:val="20"/>
          <w:lang w:val="es-MX"/>
        </w:rPr>
      </w:pPr>
    </w:p>
    <w:p w:rsidR="00375779" w:rsidRPr="00F94955" w:rsidRDefault="00375779" w:rsidP="00375779">
      <w:pPr>
        <w:pStyle w:val="Prrafodelista"/>
        <w:numPr>
          <w:ilvl w:val="0"/>
          <w:numId w:val="12"/>
        </w:numPr>
        <w:jc w:val="both"/>
        <w:rPr>
          <w:rFonts w:ascii="Arial" w:hAnsi="Arial" w:cs="Arial"/>
          <w:sz w:val="20"/>
          <w:szCs w:val="20"/>
          <w:lang w:val="es-MX"/>
        </w:rPr>
      </w:pPr>
      <w:r w:rsidRPr="00F94955">
        <w:rPr>
          <w:rFonts w:ascii="Arial" w:hAnsi="Arial" w:cs="Arial"/>
          <w:sz w:val="20"/>
          <w:szCs w:val="20"/>
          <w:lang w:val="es-MX"/>
        </w:rPr>
        <w:t>LISTA DE ASISTENCIA, VERIFICA</w:t>
      </w:r>
      <w:r>
        <w:rPr>
          <w:rFonts w:ascii="Arial" w:hAnsi="Arial" w:cs="Arial"/>
          <w:sz w:val="20"/>
          <w:szCs w:val="20"/>
          <w:lang w:val="es-MX"/>
        </w:rPr>
        <w:t>CIÓN DEL QUÓRUM LEGAL Y</w:t>
      </w:r>
      <w:r w:rsidRPr="00F94955">
        <w:rPr>
          <w:rFonts w:ascii="Arial" w:hAnsi="Arial" w:cs="Arial"/>
          <w:sz w:val="20"/>
          <w:szCs w:val="20"/>
          <w:lang w:val="es-MX"/>
        </w:rPr>
        <w:t>; APROBACIÓN DEL ORDEN DEL DÍA.</w:t>
      </w:r>
    </w:p>
    <w:p w:rsidR="00375779" w:rsidRDefault="00375779" w:rsidP="00EA4805">
      <w:pPr>
        <w:jc w:val="both"/>
        <w:rPr>
          <w:rFonts w:ascii="Arial" w:hAnsi="Arial" w:cs="Arial"/>
          <w:sz w:val="20"/>
          <w:szCs w:val="20"/>
          <w:lang w:val="es-MX"/>
        </w:rPr>
      </w:pPr>
    </w:p>
    <w:p w:rsidR="0069499A" w:rsidRDefault="00375779" w:rsidP="00EA4805">
      <w:pPr>
        <w:jc w:val="both"/>
        <w:rPr>
          <w:rFonts w:ascii="Arial" w:hAnsi="Arial" w:cs="Arial"/>
          <w:sz w:val="20"/>
          <w:szCs w:val="20"/>
          <w:lang w:val="es-MX"/>
        </w:rPr>
      </w:pPr>
      <w:r>
        <w:rPr>
          <w:rFonts w:ascii="Arial" w:hAnsi="Arial" w:cs="Arial"/>
          <w:sz w:val="20"/>
          <w:szCs w:val="20"/>
          <w:lang w:val="es-MX"/>
        </w:rPr>
        <w:t xml:space="preserve">Dando comienzo al desahogo de la sesión y de acuerdo al orden del día, el Presidente Municipal Ing. Gabriel Márquez Martínez </w:t>
      </w:r>
      <w:r w:rsidR="00C02854">
        <w:rPr>
          <w:rFonts w:ascii="Arial" w:hAnsi="Arial" w:cs="Arial"/>
          <w:sz w:val="20"/>
          <w:szCs w:val="20"/>
          <w:lang w:val="es-MX"/>
        </w:rPr>
        <w:t xml:space="preserve">saluda a los presentes y </w:t>
      </w:r>
      <w:r>
        <w:rPr>
          <w:rFonts w:ascii="Arial" w:hAnsi="Arial" w:cs="Arial"/>
          <w:sz w:val="20"/>
          <w:szCs w:val="20"/>
          <w:lang w:val="es-MX"/>
        </w:rPr>
        <w:t>da instrucciones al Secretario General para que proceda a realizar el pase de lis</w:t>
      </w:r>
      <w:r w:rsidR="00C34426">
        <w:rPr>
          <w:rFonts w:ascii="Arial" w:hAnsi="Arial" w:cs="Arial"/>
          <w:sz w:val="20"/>
          <w:szCs w:val="20"/>
          <w:lang w:val="es-MX"/>
        </w:rPr>
        <w:t>ta, siendo este de forma nomina</w:t>
      </w:r>
      <w:r>
        <w:rPr>
          <w:rFonts w:ascii="Arial" w:hAnsi="Arial" w:cs="Arial"/>
          <w:sz w:val="20"/>
          <w:szCs w:val="20"/>
          <w:lang w:val="es-MX"/>
        </w:rPr>
        <w:t xml:space="preserve">l informa al Presidente Municipal que se encuentran </w:t>
      </w:r>
      <w:r w:rsidR="008C01DB">
        <w:rPr>
          <w:rFonts w:ascii="Arial" w:hAnsi="Arial" w:cs="Arial"/>
          <w:sz w:val="20"/>
          <w:szCs w:val="20"/>
          <w:lang w:val="es-MX"/>
        </w:rPr>
        <w:t xml:space="preserve">presentes </w:t>
      </w:r>
      <w:r w:rsidR="00243C0B">
        <w:rPr>
          <w:rFonts w:ascii="Arial" w:hAnsi="Arial" w:cs="Arial"/>
          <w:sz w:val="20"/>
          <w:szCs w:val="20"/>
          <w:lang w:val="es-MX"/>
        </w:rPr>
        <w:t>los 11 once integra</w:t>
      </w:r>
      <w:r w:rsidR="00F94955">
        <w:rPr>
          <w:rFonts w:ascii="Arial" w:hAnsi="Arial" w:cs="Arial"/>
          <w:sz w:val="20"/>
          <w:szCs w:val="20"/>
          <w:lang w:val="es-MX"/>
        </w:rPr>
        <w:t>n</w:t>
      </w:r>
      <w:r w:rsidR="008C01DB">
        <w:rPr>
          <w:rFonts w:ascii="Arial" w:hAnsi="Arial" w:cs="Arial"/>
          <w:sz w:val="20"/>
          <w:szCs w:val="20"/>
          <w:lang w:val="es-MX"/>
        </w:rPr>
        <w:t xml:space="preserve">tes del Honorable Ayuntamiento, </w:t>
      </w:r>
      <w:r w:rsidR="0069499A">
        <w:rPr>
          <w:rFonts w:ascii="Arial" w:hAnsi="Arial" w:cs="Arial"/>
          <w:sz w:val="20"/>
          <w:szCs w:val="20"/>
          <w:lang w:val="es-MX"/>
        </w:rPr>
        <w:t>------------------</w:t>
      </w:r>
      <w:r w:rsidR="00077C22">
        <w:rPr>
          <w:rFonts w:ascii="Arial" w:hAnsi="Arial" w:cs="Arial"/>
          <w:sz w:val="20"/>
          <w:szCs w:val="20"/>
          <w:lang w:val="es-MX"/>
        </w:rPr>
        <w:t>--------</w:t>
      </w:r>
      <w:r w:rsidR="009054AE">
        <w:rPr>
          <w:rFonts w:ascii="Arial" w:hAnsi="Arial" w:cs="Arial"/>
          <w:sz w:val="20"/>
          <w:szCs w:val="20"/>
          <w:lang w:val="es-MX"/>
        </w:rPr>
        <w:t>--</w:t>
      </w:r>
      <w:r w:rsidR="00565DC7">
        <w:rPr>
          <w:rFonts w:ascii="Arial" w:hAnsi="Arial" w:cs="Arial"/>
          <w:sz w:val="20"/>
          <w:szCs w:val="20"/>
          <w:lang w:val="es-MX"/>
        </w:rPr>
        <w:t>------------------------------------</w:t>
      </w:r>
    </w:p>
    <w:p w:rsidR="00E27C82" w:rsidRDefault="0069499A" w:rsidP="00243497">
      <w:pPr>
        <w:jc w:val="both"/>
        <w:rPr>
          <w:rFonts w:ascii="Arial" w:hAnsi="Arial" w:cs="Arial"/>
          <w:sz w:val="20"/>
          <w:szCs w:val="20"/>
          <w:lang w:val="es-MX"/>
        </w:rPr>
      </w:pPr>
      <w:r w:rsidRPr="0069499A">
        <w:rPr>
          <w:rFonts w:ascii="Arial" w:hAnsi="Arial" w:cs="Arial"/>
          <w:b/>
          <w:sz w:val="20"/>
          <w:szCs w:val="20"/>
          <w:lang w:val="es-MX"/>
        </w:rPr>
        <w:t xml:space="preserve">Declarando el Presidente Municipal Ing. Gabriel Márquez Martínez </w:t>
      </w:r>
      <w:r w:rsidR="00F94955" w:rsidRPr="00396062">
        <w:rPr>
          <w:rFonts w:ascii="Arial" w:hAnsi="Arial" w:cs="Arial"/>
          <w:b/>
          <w:sz w:val="20"/>
          <w:szCs w:val="20"/>
          <w:lang w:val="es-MX"/>
        </w:rPr>
        <w:t xml:space="preserve">la </w:t>
      </w:r>
      <w:r w:rsidR="00243C0B" w:rsidRPr="00396062">
        <w:rPr>
          <w:rFonts w:ascii="Arial" w:hAnsi="Arial" w:cs="Arial"/>
          <w:b/>
          <w:sz w:val="20"/>
          <w:szCs w:val="20"/>
          <w:lang w:val="es-MX"/>
        </w:rPr>
        <w:t>existencia del quórum legal</w:t>
      </w:r>
      <w:r w:rsidR="00243C0B">
        <w:rPr>
          <w:rFonts w:ascii="Arial" w:hAnsi="Arial" w:cs="Arial"/>
          <w:sz w:val="20"/>
          <w:szCs w:val="20"/>
          <w:lang w:val="es-MX"/>
        </w:rPr>
        <w:t xml:space="preserve">, para llevar a cabo la Sesión, </w:t>
      </w:r>
      <w:r w:rsidR="00A66ECE">
        <w:rPr>
          <w:rFonts w:ascii="Arial" w:hAnsi="Arial" w:cs="Arial"/>
          <w:sz w:val="20"/>
          <w:szCs w:val="20"/>
          <w:lang w:val="es-MX"/>
        </w:rPr>
        <w:t>siendo válidos todos y cada uno</w:t>
      </w:r>
      <w:r w:rsidR="00243C0B">
        <w:rPr>
          <w:rFonts w:ascii="Arial" w:hAnsi="Arial" w:cs="Arial"/>
          <w:sz w:val="20"/>
          <w:szCs w:val="20"/>
          <w:lang w:val="es-MX"/>
        </w:rPr>
        <w:t xml:space="preserve"> de los acuerdos que en ésta se tomen. </w:t>
      </w:r>
      <w:r>
        <w:rPr>
          <w:rFonts w:ascii="Arial" w:hAnsi="Arial" w:cs="Arial"/>
          <w:sz w:val="20"/>
          <w:szCs w:val="20"/>
          <w:lang w:val="es-MX"/>
        </w:rPr>
        <w:t>Seguidamente se p</w:t>
      </w:r>
      <w:r w:rsidR="00243C0B">
        <w:rPr>
          <w:rFonts w:ascii="Arial" w:hAnsi="Arial" w:cs="Arial"/>
          <w:sz w:val="20"/>
          <w:szCs w:val="20"/>
          <w:lang w:val="es-MX"/>
        </w:rPr>
        <w:t>on</w:t>
      </w:r>
      <w:r>
        <w:rPr>
          <w:rFonts w:ascii="Arial" w:hAnsi="Arial" w:cs="Arial"/>
          <w:sz w:val="20"/>
          <w:szCs w:val="20"/>
          <w:lang w:val="es-MX"/>
        </w:rPr>
        <w:t xml:space="preserve">e </w:t>
      </w:r>
      <w:r w:rsidR="00243C0B">
        <w:rPr>
          <w:rFonts w:ascii="Arial" w:hAnsi="Arial" w:cs="Arial"/>
          <w:sz w:val="20"/>
          <w:szCs w:val="20"/>
          <w:lang w:val="es-MX"/>
        </w:rPr>
        <w:t xml:space="preserve">a consideración </w:t>
      </w:r>
      <w:r>
        <w:rPr>
          <w:rFonts w:ascii="Arial" w:hAnsi="Arial" w:cs="Arial"/>
          <w:sz w:val="20"/>
          <w:szCs w:val="20"/>
          <w:lang w:val="es-MX"/>
        </w:rPr>
        <w:t xml:space="preserve">del Pleno </w:t>
      </w:r>
      <w:r w:rsidR="00243C0B">
        <w:rPr>
          <w:rFonts w:ascii="Arial" w:hAnsi="Arial" w:cs="Arial"/>
          <w:sz w:val="20"/>
          <w:szCs w:val="20"/>
          <w:lang w:val="es-MX"/>
        </w:rPr>
        <w:t xml:space="preserve">el </w:t>
      </w:r>
      <w:r w:rsidR="00243C0B" w:rsidRPr="00171E04">
        <w:rPr>
          <w:rFonts w:ascii="Arial" w:hAnsi="Arial" w:cs="Arial"/>
          <w:b/>
          <w:sz w:val="20"/>
          <w:szCs w:val="20"/>
          <w:lang w:val="es-MX"/>
        </w:rPr>
        <w:t>orden del día</w:t>
      </w:r>
      <w:r w:rsidR="00243C0B">
        <w:rPr>
          <w:rFonts w:ascii="Arial" w:hAnsi="Arial" w:cs="Arial"/>
          <w:sz w:val="20"/>
          <w:szCs w:val="20"/>
          <w:lang w:val="es-MX"/>
        </w:rPr>
        <w:t>,</w:t>
      </w:r>
      <w:r w:rsidR="00C34426">
        <w:rPr>
          <w:rFonts w:ascii="Arial" w:hAnsi="Arial" w:cs="Arial"/>
          <w:sz w:val="20"/>
          <w:szCs w:val="20"/>
          <w:lang w:val="es-MX"/>
        </w:rPr>
        <w:t xml:space="preserve"> propuesto para esta sesión, y para su aprobación indica el Presidente Municipal al Secretario General realizar la votación, </w:t>
      </w:r>
      <w:r w:rsidR="00E27C82">
        <w:rPr>
          <w:rFonts w:ascii="Arial" w:hAnsi="Arial" w:cs="Arial"/>
          <w:sz w:val="20"/>
          <w:szCs w:val="20"/>
          <w:lang w:val="es-MX"/>
        </w:rPr>
        <w:t>siendo ésta de forma económica</w:t>
      </w:r>
      <w:r w:rsidR="001A4327">
        <w:rPr>
          <w:rFonts w:ascii="Arial" w:hAnsi="Arial" w:cs="Arial"/>
          <w:sz w:val="20"/>
          <w:szCs w:val="20"/>
          <w:lang w:val="es-MX"/>
        </w:rPr>
        <w:t xml:space="preserve">, se informa a la Presidencia que se han reflejado </w:t>
      </w:r>
      <w:r w:rsidR="00565DC7">
        <w:rPr>
          <w:rFonts w:ascii="Arial" w:hAnsi="Arial" w:cs="Arial"/>
          <w:sz w:val="20"/>
          <w:szCs w:val="20"/>
          <w:lang w:val="es-MX"/>
        </w:rPr>
        <w:t>11 once</w:t>
      </w:r>
      <w:r w:rsidR="00E27C82">
        <w:rPr>
          <w:rFonts w:ascii="Arial" w:hAnsi="Arial" w:cs="Arial"/>
          <w:sz w:val="20"/>
          <w:szCs w:val="20"/>
          <w:lang w:val="es-MX"/>
        </w:rPr>
        <w:t xml:space="preserve"> votos a favor, ----------------------------</w:t>
      </w:r>
    </w:p>
    <w:p w:rsidR="00E27C82" w:rsidRDefault="00E27C82" w:rsidP="00243497">
      <w:pPr>
        <w:jc w:val="both"/>
        <w:rPr>
          <w:rFonts w:ascii="Arial" w:hAnsi="Arial" w:cs="Arial"/>
          <w:sz w:val="20"/>
          <w:szCs w:val="20"/>
          <w:lang w:val="es-MX"/>
        </w:rPr>
      </w:pPr>
      <w:r>
        <w:rPr>
          <w:rFonts w:ascii="Arial" w:hAnsi="Arial" w:cs="Arial"/>
          <w:b/>
          <w:sz w:val="20"/>
          <w:szCs w:val="20"/>
          <w:lang w:val="es-MX"/>
        </w:rPr>
        <w:t xml:space="preserve">Declarando el Presidente Municipal </w:t>
      </w:r>
      <w:r w:rsidRPr="00E27C82">
        <w:rPr>
          <w:rFonts w:ascii="Arial" w:hAnsi="Arial" w:cs="Arial"/>
          <w:b/>
          <w:sz w:val="20"/>
          <w:szCs w:val="20"/>
          <w:lang w:val="es-MX"/>
        </w:rPr>
        <w:t>Ing. Gabriel Márquez Martínez, aprobado por unanimidad el Orden del Día para esta sesi</w:t>
      </w:r>
      <w:r>
        <w:rPr>
          <w:rFonts w:ascii="Arial" w:hAnsi="Arial" w:cs="Arial"/>
          <w:b/>
          <w:sz w:val="20"/>
          <w:szCs w:val="20"/>
          <w:lang w:val="es-MX"/>
        </w:rPr>
        <w:t xml:space="preserve">ón de Ayuntamiento, </w:t>
      </w:r>
      <w:r w:rsidR="0069499A">
        <w:rPr>
          <w:rFonts w:ascii="Arial" w:hAnsi="Arial" w:cs="Arial"/>
          <w:sz w:val="20"/>
          <w:szCs w:val="20"/>
          <w:lang w:val="es-MX"/>
        </w:rPr>
        <w:t xml:space="preserve">desahogándose así el </w:t>
      </w:r>
      <w:r>
        <w:rPr>
          <w:rFonts w:ascii="Arial" w:hAnsi="Arial" w:cs="Arial"/>
          <w:sz w:val="20"/>
          <w:szCs w:val="20"/>
          <w:lang w:val="es-MX"/>
        </w:rPr>
        <w:t>punto I. ------------------------------------------------</w:t>
      </w:r>
      <w:r w:rsidR="00077C22">
        <w:rPr>
          <w:rFonts w:ascii="Arial" w:hAnsi="Arial" w:cs="Arial"/>
          <w:sz w:val="20"/>
          <w:szCs w:val="20"/>
          <w:lang w:val="es-MX"/>
        </w:rPr>
        <w:t>----------------------------</w:t>
      </w:r>
      <w:r w:rsidR="00565DC7">
        <w:rPr>
          <w:rFonts w:ascii="Arial" w:hAnsi="Arial" w:cs="Arial"/>
          <w:sz w:val="20"/>
          <w:szCs w:val="20"/>
          <w:lang w:val="es-MX"/>
        </w:rPr>
        <w:t>---------------------------</w:t>
      </w:r>
    </w:p>
    <w:p w:rsidR="00E27C82" w:rsidRDefault="00E27C82" w:rsidP="00243497">
      <w:pPr>
        <w:jc w:val="both"/>
        <w:rPr>
          <w:rFonts w:ascii="Arial" w:hAnsi="Arial" w:cs="Arial"/>
          <w:sz w:val="20"/>
          <w:szCs w:val="20"/>
          <w:lang w:val="es-MX"/>
        </w:rPr>
      </w:pPr>
    </w:p>
    <w:p w:rsidR="00C34426" w:rsidRPr="00920DAE" w:rsidRDefault="00C34426" w:rsidP="00920DAE">
      <w:pPr>
        <w:pStyle w:val="Prrafodelista"/>
        <w:numPr>
          <w:ilvl w:val="0"/>
          <w:numId w:val="12"/>
        </w:numPr>
        <w:jc w:val="both"/>
        <w:rPr>
          <w:rFonts w:ascii="Arial" w:hAnsi="Arial" w:cs="Arial"/>
          <w:sz w:val="20"/>
          <w:szCs w:val="20"/>
          <w:lang w:val="es-MX"/>
        </w:rPr>
      </w:pPr>
      <w:r w:rsidRPr="00920DAE">
        <w:rPr>
          <w:rFonts w:ascii="Arial" w:hAnsi="Arial" w:cs="Arial"/>
          <w:sz w:val="20"/>
          <w:szCs w:val="20"/>
          <w:lang w:val="es-MX"/>
        </w:rPr>
        <w:t>LECTURA, EN SU CASO DEBATE, Y APROBACION DEL ACTA DE LA SESION ANTERIOR;</w:t>
      </w:r>
    </w:p>
    <w:p w:rsidR="00C34426" w:rsidRDefault="00C34426" w:rsidP="00243497">
      <w:pPr>
        <w:jc w:val="both"/>
        <w:rPr>
          <w:rFonts w:ascii="Arial" w:hAnsi="Arial" w:cs="Arial"/>
          <w:sz w:val="20"/>
          <w:szCs w:val="20"/>
          <w:lang w:val="es-MX"/>
        </w:rPr>
      </w:pPr>
    </w:p>
    <w:p w:rsidR="00C34426" w:rsidRDefault="003C601F" w:rsidP="00243497">
      <w:pPr>
        <w:jc w:val="both"/>
        <w:rPr>
          <w:rFonts w:ascii="Arial" w:hAnsi="Arial" w:cs="Arial"/>
          <w:sz w:val="20"/>
          <w:szCs w:val="20"/>
          <w:lang w:val="es-MX"/>
        </w:rPr>
      </w:pPr>
      <w:r>
        <w:rPr>
          <w:rFonts w:ascii="Arial" w:hAnsi="Arial" w:cs="Arial"/>
          <w:sz w:val="20"/>
          <w:szCs w:val="20"/>
          <w:lang w:val="es-MX"/>
        </w:rPr>
        <w:t xml:space="preserve">Punto II segundo del orden del día, el Presidente Municipal </w:t>
      </w:r>
      <w:r w:rsidR="005D2464">
        <w:rPr>
          <w:rFonts w:ascii="Arial" w:hAnsi="Arial" w:cs="Arial"/>
          <w:sz w:val="20"/>
          <w:szCs w:val="20"/>
          <w:lang w:val="es-MX"/>
        </w:rPr>
        <w:t>Ing. Gabriel Márquez Martínez</w:t>
      </w:r>
      <w:r w:rsidR="00C34426">
        <w:rPr>
          <w:rFonts w:ascii="Arial" w:hAnsi="Arial" w:cs="Arial"/>
          <w:sz w:val="20"/>
          <w:szCs w:val="20"/>
          <w:lang w:val="es-MX"/>
        </w:rPr>
        <w:t xml:space="preserve"> </w:t>
      </w:r>
      <w:r>
        <w:rPr>
          <w:rFonts w:ascii="Arial" w:hAnsi="Arial" w:cs="Arial"/>
          <w:sz w:val="20"/>
          <w:szCs w:val="20"/>
          <w:lang w:val="es-MX"/>
        </w:rPr>
        <w:t xml:space="preserve">somete a consideración del Cuerpo Colegiado </w:t>
      </w:r>
      <w:r w:rsidR="00C34426">
        <w:rPr>
          <w:rFonts w:ascii="Arial" w:hAnsi="Arial" w:cs="Arial"/>
          <w:sz w:val="20"/>
          <w:szCs w:val="20"/>
          <w:lang w:val="es-MX"/>
        </w:rPr>
        <w:t xml:space="preserve">el Acta de Ayuntamiento número </w:t>
      </w:r>
      <w:r w:rsidR="00C02854">
        <w:rPr>
          <w:rFonts w:ascii="Arial" w:hAnsi="Arial" w:cs="Arial"/>
          <w:sz w:val="20"/>
          <w:szCs w:val="20"/>
          <w:lang w:val="es-MX"/>
        </w:rPr>
        <w:t>5 cinco</w:t>
      </w:r>
      <w:r w:rsidR="00C34426">
        <w:rPr>
          <w:rFonts w:ascii="Arial" w:hAnsi="Arial" w:cs="Arial"/>
          <w:sz w:val="20"/>
          <w:szCs w:val="20"/>
          <w:lang w:val="es-MX"/>
        </w:rPr>
        <w:t xml:space="preserve">, correspondiente a la sesión ordinaria celebrada el día </w:t>
      </w:r>
      <w:r w:rsidR="00C02854">
        <w:rPr>
          <w:rFonts w:ascii="Arial" w:hAnsi="Arial" w:cs="Arial"/>
          <w:sz w:val="20"/>
          <w:szCs w:val="20"/>
          <w:lang w:val="es-MX"/>
        </w:rPr>
        <w:t>17 diecisiete</w:t>
      </w:r>
      <w:r w:rsidR="007D720F">
        <w:rPr>
          <w:rFonts w:ascii="Arial" w:hAnsi="Arial" w:cs="Arial"/>
          <w:sz w:val="20"/>
          <w:szCs w:val="20"/>
          <w:lang w:val="es-MX"/>
        </w:rPr>
        <w:t xml:space="preserve"> de noviembre</w:t>
      </w:r>
      <w:r w:rsidR="0069499A">
        <w:rPr>
          <w:rFonts w:ascii="Arial" w:hAnsi="Arial" w:cs="Arial"/>
          <w:sz w:val="20"/>
          <w:szCs w:val="20"/>
          <w:lang w:val="es-MX"/>
        </w:rPr>
        <w:t xml:space="preserve"> de 2015 dos mil quince. </w:t>
      </w:r>
      <w:r w:rsidR="00C34426">
        <w:rPr>
          <w:rFonts w:ascii="Arial" w:hAnsi="Arial" w:cs="Arial"/>
          <w:sz w:val="20"/>
          <w:szCs w:val="20"/>
          <w:lang w:val="es-MX"/>
        </w:rPr>
        <w:t>Instruyéndose  al Secretario General del Ayuntamiento para que realice lo conducente al desahogo de este punto y este a su vez exhorta a los munícipes manifiesten las correcciones que a su consideración debiera</w:t>
      </w:r>
      <w:r w:rsidR="001A4327">
        <w:rPr>
          <w:rFonts w:ascii="Arial" w:hAnsi="Arial" w:cs="Arial"/>
          <w:sz w:val="20"/>
          <w:szCs w:val="20"/>
          <w:lang w:val="es-MX"/>
        </w:rPr>
        <w:t>n</w:t>
      </w:r>
      <w:r w:rsidR="00FE4876">
        <w:rPr>
          <w:rFonts w:ascii="Arial" w:hAnsi="Arial" w:cs="Arial"/>
          <w:sz w:val="20"/>
          <w:szCs w:val="20"/>
          <w:lang w:val="es-MX"/>
        </w:rPr>
        <w:t xml:space="preserve"> hacerse al acta.  </w:t>
      </w:r>
      <w:r w:rsidR="007D720F">
        <w:rPr>
          <w:rFonts w:ascii="Arial" w:hAnsi="Arial" w:cs="Arial"/>
          <w:sz w:val="20"/>
          <w:szCs w:val="20"/>
          <w:lang w:val="es-MX"/>
        </w:rPr>
        <w:t xml:space="preserve">No existiendo observaciones, </w:t>
      </w:r>
      <w:r w:rsidR="00C34426">
        <w:rPr>
          <w:rFonts w:ascii="Arial" w:hAnsi="Arial" w:cs="Arial"/>
          <w:sz w:val="20"/>
          <w:szCs w:val="20"/>
          <w:lang w:val="es-MX"/>
        </w:rPr>
        <w:t xml:space="preserve">se somete a consideración del pleno del Ayuntamiento para su aprobación, </w:t>
      </w:r>
      <w:r w:rsidR="001A4327">
        <w:rPr>
          <w:rFonts w:ascii="Arial" w:hAnsi="Arial" w:cs="Arial"/>
          <w:sz w:val="20"/>
          <w:szCs w:val="20"/>
          <w:lang w:val="es-MX"/>
        </w:rPr>
        <w:t xml:space="preserve">indicándose al Secretario General realizar la votación correspondiente, la cual de forma </w:t>
      </w:r>
      <w:r w:rsidR="00C34426">
        <w:rPr>
          <w:rFonts w:ascii="Arial" w:hAnsi="Arial" w:cs="Arial"/>
          <w:sz w:val="20"/>
          <w:szCs w:val="20"/>
          <w:lang w:val="es-MX"/>
        </w:rPr>
        <w:t xml:space="preserve">económica </w:t>
      </w:r>
      <w:r w:rsidR="001A4327">
        <w:rPr>
          <w:rFonts w:ascii="Arial" w:hAnsi="Arial" w:cs="Arial"/>
          <w:sz w:val="20"/>
          <w:szCs w:val="20"/>
          <w:lang w:val="es-MX"/>
        </w:rPr>
        <w:t xml:space="preserve">arroja </w:t>
      </w:r>
      <w:r w:rsidR="004F34F9">
        <w:rPr>
          <w:rFonts w:ascii="Arial" w:hAnsi="Arial" w:cs="Arial"/>
          <w:sz w:val="20"/>
          <w:szCs w:val="20"/>
          <w:lang w:val="es-MX"/>
        </w:rPr>
        <w:t xml:space="preserve">10 diez </w:t>
      </w:r>
      <w:r w:rsidR="001A4327">
        <w:rPr>
          <w:rFonts w:ascii="Arial" w:hAnsi="Arial" w:cs="Arial"/>
          <w:sz w:val="20"/>
          <w:szCs w:val="20"/>
          <w:lang w:val="es-MX"/>
        </w:rPr>
        <w:t>vot</w:t>
      </w:r>
      <w:r w:rsidR="00C34426">
        <w:rPr>
          <w:rFonts w:ascii="Arial" w:hAnsi="Arial" w:cs="Arial"/>
          <w:sz w:val="20"/>
          <w:szCs w:val="20"/>
          <w:lang w:val="es-MX"/>
        </w:rPr>
        <w:t>os a favor</w:t>
      </w:r>
      <w:r w:rsidR="004F34F9">
        <w:rPr>
          <w:rFonts w:ascii="Arial" w:hAnsi="Arial" w:cs="Arial"/>
          <w:sz w:val="20"/>
          <w:szCs w:val="20"/>
          <w:lang w:val="es-MX"/>
        </w:rPr>
        <w:t xml:space="preserve">, en virtud de que el munícipe C. Fernando Jassiel González Gutiérrez, se encontraba fuera del recinto al momento de la votación. </w:t>
      </w:r>
      <w:r w:rsidR="00C34426">
        <w:rPr>
          <w:rFonts w:ascii="Arial" w:hAnsi="Arial" w:cs="Arial"/>
          <w:sz w:val="20"/>
          <w:szCs w:val="20"/>
          <w:lang w:val="es-MX"/>
        </w:rPr>
        <w:t>--</w:t>
      </w:r>
      <w:r w:rsidR="00077C22">
        <w:rPr>
          <w:rFonts w:ascii="Arial" w:hAnsi="Arial" w:cs="Arial"/>
          <w:sz w:val="20"/>
          <w:szCs w:val="20"/>
          <w:lang w:val="es-MX"/>
        </w:rPr>
        <w:t>-------------------------------</w:t>
      </w:r>
      <w:r w:rsidR="007D720F">
        <w:rPr>
          <w:rFonts w:ascii="Arial" w:hAnsi="Arial" w:cs="Arial"/>
          <w:sz w:val="20"/>
          <w:szCs w:val="20"/>
          <w:lang w:val="es-MX"/>
        </w:rPr>
        <w:t>------------</w:t>
      </w:r>
      <w:r w:rsidR="004F34F9">
        <w:rPr>
          <w:rFonts w:ascii="Arial" w:hAnsi="Arial" w:cs="Arial"/>
          <w:sz w:val="20"/>
          <w:szCs w:val="20"/>
          <w:lang w:val="es-MX"/>
        </w:rPr>
        <w:t>----------------------------------------------------------</w:t>
      </w:r>
    </w:p>
    <w:p w:rsidR="00C34426" w:rsidRPr="001A4327" w:rsidRDefault="00C34426" w:rsidP="00243497">
      <w:pPr>
        <w:jc w:val="both"/>
        <w:rPr>
          <w:rFonts w:ascii="Arial" w:hAnsi="Arial" w:cs="Arial"/>
          <w:sz w:val="20"/>
          <w:szCs w:val="20"/>
          <w:lang w:val="es-MX"/>
        </w:rPr>
      </w:pPr>
      <w:r w:rsidRPr="00070F11">
        <w:rPr>
          <w:rFonts w:ascii="Arial" w:hAnsi="Arial" w:cs="Arial"/>
          <w:b/>
          <w:sz w:val="20"/>
          <w:szCs w:val="20"/>
          <w:lang w:val="es-MX"/>
        </w:rPr>
        <w:t>Declarando el Presidente Municipal Ing. Gabriel Márquez Martínez aprobada</w:t>
      </w:r>
      <w:r>
        <w:rPr>
          <w:rFonts w:ascii="Arial" w:hAnsi="Arial" w:cs="Arial"/>
          <w:b/>
          <w:sz w:val="20"/>
          <w:szCs w:val="20"/>
          <w:lang w:val="es-MX"/>
        </w:rPr>
        <w:t xml:space="preserve"> por </w:t>
      </w:r>
      <w:r w:rsidR="004F34F9">
        <w:rPr>
          <w:rFonts w:ascii="Arial" w:hAnsi="Arial" w:cs="Arial"/>
          <w:b/>
          <w:sz w:val="20"/>
          <w:szCs w:val="20"/>
          <w:lang w:val="es-MX"/>
        </w:rPr>
        <w:t>mayoría calificada</w:t>
      </w:r>
      <w:r w:rsidR="003E4797">
        <w:rPr>
          <w:rFonts w:ascii="Arial" w:hAnsi="Arial" w:cs="Arial"/>
          <w:b/>
          <w:sz w:val="20"/>
          <w:szCs w:val="20"/>
          <w:lang w:val="es-MX"/>
        </w:rPr>
        <w:t xml:space="preserve"> </w:t>
      </w:r>
      <w:r w:rsidRPr="00070F11">
        <w:rPr>
          <w:rFonts w:ascii="Arial" w:hAnsi="Arial" w:cs="Arial"/>
          <w:b/>
          <w:sz w:val="20"/>
          <w:szCs w:val="20"/>
          <w:lang w:val="es-MX"/>
        </w:rPr>
        <w:t xml:space="preserve">el Acta </w:t>
      </w:r>
      <w:r w:rsidR="003E4797">
        <w:rPr>
          <w:rFonts w:ascii="Arial" w:hAnsi="Arial" w:cs="Arial"/>
          <w:b/>
          <w:sz w:val="20"/>
          <w:szCs w:val="20"/>
          <w:lang w:val="es-MX"/>
        </w:rPr>
        <w:t xml:space="preserve">de Ayuntamiento </w:t>
      </w:r>
      <w:r w:rsidRPr="00070F11">
        <w:rPr>
          <w:rFonts w:ascii="Arial" w:hAnsi="Arial" w:cs="Arial"/>
          <w:b/>
          <w:sz w:val="20"/>
          <w:szCs w:val="20"/>
          <w:lang w:val="es-MX"/>
        </w:rPr>
        <w:t xml:space="preserve">número </w:t>
      </w:r>
      <w:r w:rsidR="004F34F9">
        <w:rPr>
          <w:rFonts w:ascii="Arial" w:hAnsi="Arial" w:cs="Arial"/>
          <w:b/>
          <w:sz w:val="20"/>
          <w:szCs w:val="20"/>
          <w:lang w:val="es-MX"/>
        </w:rPr>
        <w:t>5 cinco</w:t>
      </w:r>
      <w:r w:rsidRPr="00070F11">
        <w:rPr>
          <w:rFonts w:ascii="Arial" w:hAnsi="Arial" w:cs="Arial"/>
          <w:b/>
          <w:sz w:val="20"/>
          <w:szCs w:val="20"/>
          <w:lang w:val="es-MX"/>
        </w:rPr>
        <w:t xml:space="preserve"> de </w:t>
      </w:r>
      <w:r w:rsidR="00873667">
        <w:rPr>
          <w:rFonts w:ascii="Arial" w:hAnsi="Arial" w:cs="Arial"/>
          <w:b/>
          <w:sz w:val="20"/>
          <w:szCs w:val="20"/>
          <w:lang w:val="es-MX"/>
        </w:rPr>
        <w:t xml:space="preserve">la </w:t>
      </w:r>
      <w:r w:rsidRPr="00070F11">
        <w:rPr>
          <w:rFonts w:ascii="Arial" w:hAnsi="Arial" w:cs="Arial"/>
          <w:b/>
          <w:sz w:val="20"/>
          <w:szCs w:val="20"/>
          <w:lang w:val="es-MX"/>
        </w:rPr>
        <w:t>Sesión Ordinaria</w:t>
      </w:r>
      <w:r w:rsidR="00873667">
        <w:rPr>
          <w:rFonts w:ascii="Arial" w:hAnsi="Arial" w:cs="Arial"/>
          <w:b/>
          <w:sz w:val="20"/>
          <w:szCs w:val="20"/>
          <w:lang w:val="es-MX"/>
        </w:rPr>
        <w:t xml:space="preserve"> anterior</w:t>
      </w:r>
      <w:r>
        <w:rPr>
          <w:rFonts w:ascii="Arial" w:hAnsi="Arial" w:cs="Arial"/>
          <w:b/>
          <w:sz w:val="20"/>
          <w:szCs w:val="20"/>
          <w:lang w:val="es-MX"/>
        </w:rPr>
        <w:t xml:space="preserve">. </w:t>
      </w:r>
      <w:r w:rsidRPr="001A4327">
        <w:rPr>
          <w:rFonts w:ascii="Arial" w:hAnsi="Arial" w:cs="Arial"/>
          <w:sz w:val="20"/>
          <w:szCs w:val="20"/>
          <w:lang w:val="es-MX"/>
        </w:rPr>
        <w:t>-----------------</w:t>
      </w:r>
      <w:r w:rsidR="00077C22">
        <w:rPr>
          <w:rFonts w:ascii="Arial" w:hAnsi="Arial" w:cs="Arial"/>
          <w:sz w:val="20"/>
          <w:szCs w:val="20"/>
          <w:lang w:val="es-MX"/>
        </w:rPr>
        <w:t>--------------</w:t>
      </w:r>
      <w:r w:rsidR="003E4797">
        <w:rPr>
          <w:rFonts w:ascii="Arial" w:hAnsi="Arial" w:cs="Arial"/>
          <w:sz w:val="20"/>
          <w:szCs w:val="20"/>
          <w:lang w:val="es-MX"/>
        </w:rPr>
        <w:t>-------------------------------------------------------------------------</w:t>
      </w:r>
    </w:p>
    <w:p w:rsidR="00C34426" w:rsidRDefault="00C34426" w:rsidP="00243497">
      <w:pPr>
        <w:jc w:val="both"/>
        <w:rPr>
          <w:rFonts w:ascii="Arial" w:hAnsi="Arial" w:cs="Arial"/>
          <w:b/>
          <w:sz w:val="20"/>
          <w:szCs w:val="20"/>
          <w:lang w:val="es-MX"/>
        </w:rPr>
      </w:pPr>
    </w:p>
    <w:p w:rsidR="00234500" w:rsidRPr="00920DAE" w:rsidRDefault="00234500" w:rsidP="00920DAE">
      <w:pPr>
        <w:pStyle w:val="Prrafodelista"/>
        <w:numPr>
          <w:ilvl w:val="0"/>
          <w:numId w:val="12"/>
        </w:numPr>
        <w:jc w:val="both"/>
        <w:rPr>
          <w:rFonts w:ascii="Arial" w:hAnsi="Arial" w:cs="Arial"/>
          <w:sz w:val="20"/>
          <w:szCs w:val="20"/>
          <w:lang w:val="es-MX"/>
        </w:rPr>
      </w:pPr>
      <w:r w:rsidRPr="00920DAE">
        <w:rPr>
          <w:rFonts w:ascii="Arial" w:hAnsi="Arial" w:cs="Arial"/>
          <w:sz w:val="20"/>
          <w:szCs w:val="20"/>
          <w:lang w:val="es-MX"/>
        </w:rPr>
        <w:t>LECTURA Y EN SU CASO TURNO A COMISION DE LAS COMUNICACIONES O PETICIONES RECIBIDAS.</w:t>
      </w:r>
    </w:p>
    <w:p w:rsidR="00234500" w:rsidRDefault="00234500" w:rsidP="00234500">
      <w:pPr>
        <w:jc w:val="both"/>
        <w:rPr>
          <w:rFonts w:ascii="Arial" w:hAnsi="Arial" w:cs="Arial"/>
          <w:sz w:val="20"/>
          <w:szCs w:val="20"/>
          <w:lang w:val="es-MX"/>
        </w:rPr>
      </w:pPr>
      <w:r>
        <w:rPr>
          <w:rFonts w:ascii="Arial" w:hAnsi="Arial" w:cs="Arial"/>
          <w:sz w:val="20"/>
          <w:szCs w:val="20"/>
          <w:lang w:val="es-MX"/>
        </w:rPr>
        <w:t xml:space="preserve">No habiendo asuntos que tratar en este punto, el Presidente Municipal Ing. Gabriel Márquez Martínez </w:t>
      </w:r>
      <w:r w:rsidR="00C6083E">
        <w:rPr>
          <w:rFonts w:ascii="Arial" w:hAnsi="Arial" w:cs="Arial"/>
          <w:sz w:val="20"/>
          <w:szCs w:val="20"/>
          <w:lang w:val="es-MX"/>
        </w:rPr>
        <w:t xml:space="preserve">lo </w:t>
      </w:r>
      <w:r>
        <w:rPr>
          <w:rFonts w:ascii="Arial" w:hAnsi="Arial" w:cs="Arial"/>
          <w:sz w:val="20"/>
          <w:szCs w:val="20"/>
          <w:lang w:val="es-MX"/>
        </w:rPr>
        <w:t>declara desahogado y posteriormente, instruye al Secretario General para que proceda con los puntos subsecuentes que constituyen el orden del día.-</w:t>
      </w:r>
    </w:p>
    <w:p w:rsidR="00920DAE" w:rsidRDefault="00920DAE" w:rsidP="00234500">
      <w:pPr>
        <w:jc w:val="both"/>
        <w:rPr>
          <w:rFonts w:ascii="Arial" w:hAnsi="Arial" w:cs="Arial"/>
          <w:sz w:val="20"/>
          <w:szCs w:val="20"/>
          <w:lang w:val="es-MX"/>
        </w:rPr>
      </w:pPr>
    </w:p>
    <w:p w:rsidR="00234500" w:rsidRPr="00920DAE" w:rsidRDefault="00234500" w:rsidP="00920DAE">
      <w:pPr>
        <w:pStyle w:val="Prrafodelista"/>
        <w:numPr>
          <w:ilvl w:val="0"/>
          <w:numId w:val="20"/>
        </w:numPr>
        <w:jc w:val="both"/>
        <w:rPr>
          <w:rFonts w:ascii="Arial" w:hAnsi="Arial" w:cs="Arial"/>
          <w:sz w:val="20"/>
          <w:szCs w:val="20"/>
          <w:lang w:val="es-MX"/>
        </w:rPr>
      </w:pPr>
      <w:r w:rsidRPr="00920DAE">
        <w:rPr>
          <w:rFonts w:ascii="Arial" w:hAnsi="Arial" w:cs="Arial"/>
          <w:sz w:val="20"/>
          <w:szCs w:val="20"/>
          <w:lang w:val="es-MX"/>
        </w:rPr>
        <w:t>PRESENTACION DE INICIATIVAS Y SU TURNO A COMISION EN CASO DE EXISTIR;</w:t>
      </w:r>
    </w:p>
    <w:p w:rsidR="00234500" w:rsidRDefault="00234500" w:rsidP="00234500">
      <w:pPr>
        <w:jc w:val="both"/>
        <w:rPr>
          <w:rFonts w:ascii="Arial" w:hAnsi="Arial" w:cs="Arial"/>
          <w:sz w:val="20"/>
          <w:szCs w:val="20"/>
          <w:lang w:val="es-MX"/>
        </w:rPr>
      </w:pPr>
    </w:p>
    <w:p w:rsidR="005B702D" w:rsidRDefault="003C164E" w:rsidP="005B702D">
      <w:pPr>
        <w:ind w:left="-284"/>
        <w:jc w:val="both"/>
        <w:rPr>
          <w:rFonts w:ascii="Arial" w:hAnsi="Arial" w:cs="Arial"/>
          <w:sz w:val="20"/>
          <w:szCs w:val="20"/>
          <w:lang w:val="es-MX"/>
        </w:rPr>
      </w:pPr>
      <w:r>
        <w:rPr>
          <w:rFonts w:ascii="Arial" w:hAnsi="Arial" w:cs="Arial"/>
          <w:sz w:val="20"/>
          <w:szCs w:val="20"/>
          <w:lang w:val="es-MX"/>
        </w:rPr>
        <w:t>Inciso 1), I</w:t>
      </w:r>
      <w:r w:rsidR="00594FA6">
        <w:rPr>
          <w:rFonts w:ascii="Arial" w:hAnsi="Arial" w:cs="Arial"/>
          <w:sz w:val="20"/>
          <w:szCs w:val="20"/>
          <w:lang w:val="es-MX"/>
        </w:rPr>
        <w:t xml:space="preserve">niciativa de acuerdo </w:t>
      </w:r>
      <w:r w:rsidR="0034408D">
        <w:rPr>
          <w:rFonts w:ascii="Arial" w:hAnsi="Arial" w:cs="Arial"/>
          <w:sz w:val="20"/>
          <w:szCs w:val="20"/>
          <w:lang w:val="es-MX"/>
        </w:rPr>
        <w:t xml:space="preserve">que presenta el Munícipe Lic. Eduardo Díaz Ramírez </w:t>
      </w:r>
      <w:r w:rsidR="005B702D" w:rsidRPr="005B702D">
        <w:rPr>
          <w:rFonts w:ascii="Arial" w:hAnsi="Arial" w:cs="Arial"/>
          <w:sz w:val="20"/>
          <w:szCs w:val="20"/>
          <w:lang w:val="es-MX"/>
        </w:rPr>
        <w:t xml:space="preserve">con el objeto de </w:t>
      </w:r>
      <w:r w:rsidR="005B702D">
        <w:rPr>
          <w:rFonts w:ascii="Arial" w:hAnsi="Arial" w:cs="Arial"/>
          <w:sz w:val="20"/>
          <w:szCs w:val="20"/>
          <w:lang w:val="es-MX"/>
        </w:rPr>
        <w:t xml:space="preserve">que se actualice </w:t>
      </w:r>
      <w:r w:rsidR="005B702D" w:rsidRPr="005B702D">
        <w:rPr>
          <w:rFonts w:ascii="Arial" w:hAnsi="Arial" w:cs="Arial"/>
          <w:sz w:val="20"/>
          <w:szCs w:val="20"/>
          <w:lang w:val="es-MX"/>
        </w:rPr>
        <w:t>el Consejo Municipal de Protección Civil, para integrarse y organizarse ante la eventualidad de un desastre provocado por agentes naturales o humanos que pudieran presentarse y a los que se encuentra expuesto el municipio.</w:t>
      </w:r>
      <w:r w:rsidR="005B702D">
        <w:rPr>
          <w:rFonts w:ascii="Arial" w:hAnsi="Arial" w:cs="Arial"/>
          <w:sz w:val="20"/>
          <w:szCs w:val="20"/>
          <w:lang w:val="es-MX"/>
        </w:rPr>
        <w:t xml:space="preserve"> Tomándose en consideración la</w:t>
      </w:r>
      <w:r w:rsidR="005B702D" w:rsidRPr="00CB6E3E">
        <w:rPr>
          <w:rFonts w:ascii="Calibri Light" w:hAnsi="Calibri Light" w:cs="Century Gothic"/>
        </w:rPr>
        <w:t xml:space="preserve"> </w:t>
      </w:r>
      <w:r w:rsidR="005B702D" w:rsidRPr="005B702D">
        <w:rPr>
          <w:rFonts w:ascii="Arial" w:hAnsi="Arial" w:cs="Arial"/>
          <w:sz w:val="20"/>
          <w:szCs w:val="20"/>
          <w:lang w:val="es-MX"/>
        </w:rPr>
        <w:t>disposición legal, contenida en los Artículos: 9, 16, 17 y 21 de la Ley General de Protección Civil; 74, 75, 77, 78 y 79 de su Reglamento; los Numerales 1, 2, 3, 10, 12, 13, 14, 22, 42, 43, 44, 45, 46, 47, 49, 51, 57 y 78 de la Ley de Protección Civil del Estado de Jalisco</w:t>
      </w:r>
      <w:r w:rsidR="001D10E3">
        <w:rPr>
          <w:rFonts w:ascii="Arial" w:hAnsi="Arial" w:cs="Arial"/>
          <w:sz w:val="20"/>
          <w:szCs w:val="20"/>
          <w:lang w:val="es-MX"/>
        </w:rPr>
        <w:t xml:space="preserve">, </w:t>
      </w:r>
      <w:r w:rsidR="001D10E3" w:rsidRPr="00747CB7">
        <w:rPr>
          <w:rFonts w:ascii="Arial" w:hAnsi="Arial" w:cs="Arial"/>
          <w:sz w:val="20"/>
          <w:szCs w:val="20"/>
          <w:lang w:val="es-MX"/>
        </w:rPr>
        <w:t>13 y 14 del Reglamento Municipal de Protección Civil de San Miguel el Alto, Jalisco</w:t>
      </w:r>
      <w:r w:rsidR="005B702D" w:rsidRPr="00747CB7">
        <w:rPr>
          <w:rFonts w:ascii="Arial" w:hAnsi="Arial" w:cs="Arial"/>
          <w:sz w:val="20"/>
          <w:szCs w:val="20"/>
          <w:lang w:val="es-MX"/>
        </w:rPr>
        <w:t xml:space="preserve"> y de c</w:t>
      </w:r>
      <w:r w:rsidR="005B702D" w:rsidRPr="005B702D">
        <w:rPr>
          <w:rFonts w:ascii="Arial" w:hAnsi="Arial" w:cs="Arial"/>
          <w:sz w:val="20"/>
          <w:szCs w:val="20"/>
          <w:lang w:val="es-MX"/>
        </w:rPr>
        <w:t xml:space="preserve">onformidad con las bases generales de la Ley del Gobierno y la Administración Pública Municipal del Estado de Jalisco en sus Artículos 1, 37 fracciones II y VII y 94 fracción XII, que determinan como obligación de los Ayuntamientos instaurar la Protección Civil y los Cuerpos de Bomberos como servicios públicos municipales y establecen que cada municipio deberá integrar y activar un Sistema de Protección Civil actualizando su respectivo Consejo que será un Órgano consultivo cuyo fin primordial será: la implementación de acciones solidarias y participativas que en consideración tanto de los riesgos de origen natural o antrópico como de los agentes perturbadores Astronómico, Geológico, Hidrometeorológico, Químico-Tecnológico, Sanitario-Ecológico y Socio-Organizativo, prevé la coordinación y concertación de los sectores público, privado y social, </w:t>
      </w:r>
      <w:r w:rsidR="005B702D" w:rsidRPr="005B702D">
        <w:rPr>
          <w:rFonts w:ascii="Arial" w:hAnsi="Arial" w:cs="Arial"/>
          <w:sz w:val="20"/>
          <w:szCs w:val="20"/>
          <w:lang w:val="es-MX"/>
        </w:rPr>
        <w:lastRenderedPageBreak/>
        <w:t>con el fin de crear un conjunto de disposiciones, planes, programas, estrategias, mecanismos y recursos para que de manera corresponsable, privilegiando la Gestión Integral de Riesgos y la Continuidad de Operaciones, se apliquen las medidas y acciones que sean necesarias para salvaguardar la vida, integridad y salud de la población, así como sus bienes; la infraestructura, la planta productiva y el medio ambiente</w:t>
      </w:r>
      <w:r w:rsidR="007C7945">
        <w:rPr>
          <w:rFonts w:ascii="Arial" w:hAnsi="Arial" w:cs="Arial"/>
          <w:sz w:val="20"/>
          <w:szCs w:val="20"/>
          <w:lang w:val="es-MX"/>
        </w:rPr>
        <w:t xml:space="preserve">. </w:t>
      </w:r>
      <w:r w:rsidR="001D10E3">
        <w:rPr>
          <w:rFonts w:ascii="Arial" w:hAnsi="Arial" w:cs="Arial"/>
          <w:sz w:val="20"/>
          <w:szCs w:val="20"/>
          <w:lang w:val="es-MX"/>
        </w:rPr>
        <w:t xml:space="preserve">Proponiendo la integración y actualización </w:t>
      </w:r>
      <w:r w:rsidR="007C7945">
        <w:rPr>
          <w:rFonts w:ascii="Arial" w:hAnsi="Arial" w:cs="Arial"/>
          <w:sz w:val="20"/>
          <w:szCs w:val="20"/>
          <w:lang w:val="es-MX"/>
        </w:rPr>
        <w:t>conforme a lo siguiente: -------------------------------------------------------</w:t>
      </w:r>
    </w:p>
    <w:tbl>
      <w:tblPr>
        <w:tblStyle w:val="Tablaconcuadrcula"/>
        <w:tblW w:w="0" w:type="auto"/>
        <w:tblLook w:val="04A0"/>
      </w:tblPr>
      <w:tblGrid>
        <w:gridCol w:w="3921"/>
        <w:gridCol w:w="3922"/>
      </w:tblGrid>
      <w:tr w:rsidR="007C7945" w:rsidRPr="007C7945" w:rsidTr="00B87344">
        <w:tc>
          <w:tcPr>
            <w:tcW w:w="3921" w:type="dxa"/>
          </w:tcPr>
          <w:p w:rsidR="007C7945" w:rsidRPr="007C7945" w:rsidRDefault="007C7945" w:rsidP="00B87344">
            <w:pPr>
              <w:jc w:val="both"/>
              <w:rPr>
                <w:b/>
                <w:sz w:val="18"/>
              </w:rPr>
            </w:pPr>
            <w:r w:rsidRPr="007C7945">
              <w:rPr>
                <w:b/>
                <w:sz w:val="18"/>
              </w:rPr>
              <w:t>PRESIDENTE</w:t>
            </w:r>
          </w:p>
        </w:tc>
        <w:tc>
          <w:tcPr>
            <w:tcW w:w="3922" w:type="dxa"/>
          </w:tcPr>
          <w:p w:rsidR="007C7945" w:rsidRPr="007C7945" w:rsidRDefault="007C7945" w:rsidP="00B87344">
            <w:pPr>
              <w:jc w:val="both"/>
              <w:rPr>
                <w:b/>
                <w:sz w:val="18"/>
              </w:rPr>
            </w:pPr>
            <w:r w:rsidRPr="007C7945">
              <w:rPr>
                <w:b/>
                <w:sz w:val="18"/>
              </w:rPr>
              <w:t>Ing. Gabriel Márquez Martínez</w:t>
            </w:r>
          </w:p>
        </w:tc>
      </w:tr>
      <w:tr w:rsidR="007C7945" w:rsidTr="00B87344">
        <w:tc>
          <w:tcPr>
            <w:tcW w:w="3921" w:type="dxa"/>
          </w:tcPr>
          <w:p w:rsidR="007C7945" w:rsidRPr="007C7945" w:rsidRDefault="007C7945" w:rsidP="00B87344">
            <w:pPr>
              <w:jc w:val="both"/>
              <w:rPr>
                <w:sz w:val="18"/>
              </w:rPr>
            </w:pPr>
            <w:r>
              <w:rPr>
                <w:sz w:val="18"/>
              </w:rPr>
              <w:t>Suplente</w:t>
            </w:r>
          </w:p>
        </w:tc>
        <w:tc>
          <w:tcPr>
            <w:tcW w:w="3922" w:type="dxa"/>
          </w:tcPr>
          <w:p w:rsidR="007C7945" w:rsidRPr="007C7945" w:rsidRDefault="007C7945" w:rsidP="00B87344">
            <w:pPr>
              <w:jc w:val="both"/>
              <w:rPr>
                <w:sz w:val="18"/>
              </w:rPr>
            </w:pPr>
            <w:r>
              <w:rPr>
                <w:sz w:val="18"/>
              </w:rPr>
              <w:t>Lic. José Miguel Loza Alcalá</w:t>
            </w:r>
          </w:p>
        </w:tc>
      </w:tr>
      <w:tr w:rsidR="007C7945" w:rsidRPr="007C7945" w:rsidTr="00B87344">
        <w:tc>
          <w:tcPr>
            <w:tcW w:w="3921" w:type="dxa"/>
          </w:tcPr>
          <w:p w:rsidR="007C7945" w:rsidRPr="007C7945" w:rsidRDefault="007C7945" w:rsidP="00B87344">
            <w:pPr>
              <w:jc w:val="both"/>
              <w:rPr>
                <w:b/>
                <w:sz w:val="18"/>
              </w:rPr>
            </w:pPr>
            <w:r w:rsidRPr="007C7945">
              <w:rPr>
                <w:b/>
                <w:sz w:val="18"/>
              </w:rPr>
              <w:t>SECRETARIO EJECUTIVO</w:t>
            </w:r>
          </w:p>
        </w:tc>
        <w:tc>
          <w:tcPr>
            <w:tcW w:w="3922" w:type="dxa"/>
          </w:tcPr>
          <w:p w:rsidR="007C7945" w:rsidRPr="007C7945" w:rsidRDefault="007C7945" w:rsidP="00B87344">
            <w:pPr>
              <w:jc w:val="both"/>
              <w:rPr>
                <w:b/>
                <w:sz w:val="18"/>
              </w:rPr>
            </w:pPr>
            <w:r w:rsidRPr="007C7945">
              <w:rPr>
                <w:b/>
                <w:sz w:val="18"/>
              </w:rPr>
              <w:t>Lic. Eduardo Díaz Ramírez</w:t>
            </w:r>
          </w:p>
        </w:tc>
      </w:tr>
      <w:tr w:rsidR="007C7945" w:rsidTr="00B87344">
        <w:tc>
          <w:tcPr>
            <w:tcW w:w="3921" w:type="dxa"/>
          </w:tcPr>
          <w:p w:rsidR="007C7945" w:rsidRPr="007C7945" w:rsidRDefault="007C7945" w:rsidP="00B87344">
            <w:pPr>
              <w:jc w:val="both"/>
              <w:rPr>
                <w:sz w:val="18"/>
              </w:rPr>
            </w:pPr>
            <w:r>
              <w:rPr>
                <w:sz w:val="18"/>
              </w:rPr>
              <w:t>Suplente</w:t>
            </w:r>
          </w:p>
        </w:tc>
        <w:tc>
          <w:tcPr>
            <w:tcW w:w="3922" w:type="dxa"/>
          </w:tcPr>
          <w:p w:rsidR="007C7945" w:rsidRPr="007C7945" w:rsidRDefault="00C76FD1" w:rsidP="00B87344">
            <w:pPr>
              <w:jc w:val="both"/>
              <w:rPr>
                <w:sz w:val="18"/>
              </w:rPr>
            </w:pPr>
            <w:r>
              <w:rPr>
                <w:sz w:val="18"/>
              </w:rPr>
              <w:t>C. Raúl Ramos Cervantes</w:t>
            </w:r>
          </w:p>
        </w:tc>
      </w:tr>
      <w:tr w:rsidR="007C7945" w:rsidRPr="007C7945" w:rsidTr="00B87344">
        <w:tc>
          <w:tcPr>
            <w:tcW w:w="3921" w:type="dxa"/>
          </w:tcPr>
          <w:p w:rsidR="007C7945" w:rsidRPr="007C7945" w:rsidRDefault="007C7945" w:rsidP="00B87344">
            <w:pPr>
              <w:jc w:val="both"/>
              <w:rPr>
                <w:b/>
                <w:sz w:val="18"/>
              </w:rPr>
            </w:pPr>
            <w:r w:rsidRPr="007C7945">
              <w:rPr>
                <w:b/>
                <w:sz w:val="18"/>
              </w:rPr>
              <w:t>SECRETARIO TÉCNICO</w:t>
            </w:r>
          </w:p>
        </w:tc>
        <w:tc>
          <w:tcPr>
            <w:tcW w:w="3922" w:type="dxa"/>
          </w:tcPr>
          <w:p w:rsidR="007C7945" w:rsidRPr="007C7945" w:rsidRDefault="007C7945" w:rsidP="00B87344">
            <w:pPr>
              <w:jc w:val="both"/>
              <w:rPr>
                <w:b/>
                <w:sz w:val="18"/>
              </w:rPr>
            </w:pPr>
            <w:r w:rsidRPr="007C7945">
              <w:rPr>
                <w:b/>
                <w:sz w:val="18"/>
              </w:rPr>
              <w:t>C. Omar Alejandro Pérez Gutiérrez</w:t>
            </w:r>
          </w:p>
        </w:tc>
      </w:tr>
      <w:tr w:rsidR="007C7945" w:rsidTr="00B87344">
        <w:tc>
          <w:tcPr>
            <w:tcW w:w="3921" w:type="dxa"/>
          </w:tcPr>
          <w:p w:rsidR="007C7945" w:rsidRPr="007C7945" w:rsidRDefault="007C7945" w:rsidP="00B87344">
            <w:pPr>
              <w:jc w:val="both"/>
              <w:rPr>
                <w:sz w:val="18"/>
              </w:rPr>
            </w:pPr>
            <w:r>
              <w:rPr>
                <w:sz w:val="18"/>
              </w:rPr>
              <w:t>Suplente</w:t>
            </w:r>
          </w:p>
        </w:tc>
        <w:tc>
          <w:tcPr>
            <w:tcW w:w="3922" w:type="dxa"/>
          </w:tcPr>
          <w:p w:rsidR="007C7945" w:rsidRPr="007C7945" w:rsidRDefault="00C76FD1" w:rsidP="00B87344">
            <w:pPr>
              <w:jc w:val="both"/>
              <w:rPr>
                <w:sz w:val="18"/>
              </w:rPr>
            </w:pPr>
            <w:r>
              <w:rPr>
                <w:sz w:val="18"/>
              </w:rPr>
              <w:t>C. Juan Manuel Gómez Montaño</w:t>
            </w:r>
          </w:p>
        </w:tc>
      </w:tr>
      <w:tr w:rsidR="007C7945" w:rsidRPr="007C7945" w:rsidTr="00B87344">
        <w:tc>
          <w:tcPr>
            <w:tcW w:w="3921" w:type="dxa"/>
          </w:tcPr>
          <w:p w:rsidR="007C7945" w:rsidRPr="007C7945" w:rsidRDefault="007C7945" w:rsidP="00B87344">
            <w:pPr>
              <w:jc w:val="both"/>
              <w:rPr>
                <w:b/>
                <w:sz w:val="18"/>
              </w:rPr>
            </w:pPr>
            <w:r w:rsidRPr="007C7945">
              <w:rPr>
                <w:b/>
                <w:sz w:val="18"/>
              </w:rPr>
              <w:t>SÍNDICO MUNICIPAL</w:t>
            </w:r>
          </w:p>
        </w:tc>
        <w:tc>
          <w:tcPr>
            <w:tcW w:w="3922" w:type="dxa"/>
          </w:tcPr>
          <w:p w:rsidR="007C7945" w:rsidRPr="007C7945" w:rsidRDefault="007C7945" w:rsidP="00B87344">
            <w:pPr>
              <w:jc w:val="both"/>
              <w:rPr>
                <w:b/>
                <w:sz w:val="18"/>
              </w:rPr>
            </w:pPr>
            <w:r w:rsidRPr="007C7945">
              <w:rPr>
                <w:b/>
                <w:sz w:val="18"/>
              </w:rPr>
              <w:t>Mtra. Lorena del Carmen Sánchez Muñoz</w:t>
            </w:r>
          </w:p>
        </w:tc>
      </w:tr>
      <w:tr w:rsidR="007C7945" w:rsidTr="00B87344">
        <w:tc>
          <w:tcPr>
            <w:tcW w:w="3921" w:type="dxa"/>
          </w:tcPr>
          <w:p w:rsidR="007C7945" w:rsidRPr="007C7945" w:rsidRDefault="007C7945" w:rsidP="00B87344">
            <w:pPr>
              <w:jc w:val="both"/>
              <w:rPr>
                <w:sz w:val="18"/>
              </w:rPr>
            </w:pPr>
            <w:r>
              <w:rPr>
                <w:sz w:val="18"/>
              </w:rPr>
              <w:t>Suplente</w:t>
            </w:r>
          </w:p>
        </w:tc>
        <w:tc>
          <w:tcPr>
            <w:tcW w:w="3922" w:type="dxa"/>
          </w:tcPr>
          <w:p w:rsidR="007C7945" w:rsidRPr="007C7945" w:rsidRDefault="00C76FD1" w:rsidP="00B87344">
            <w:pPr>
              <w:jc w:val="both"/>
              <w:rPr>
                <w:sz w:val="18"/>
              </w:rPr>
            </w:pPr>
            <w:r>
              <w:rPr>
                <w:sz w:val="18"/>
              </w:rPr>
              <w:t>Lic. Sandra Marlene Orozco Zermeño</w:t>
            </w:r>
          </w:p>
        </w:tc>
      </w:tr>
      <w:tr w:rsidR="007C7945" w:rsidTr="00B87344">
        <w:tc>
          <w:tcPr>
            <w:tcW w:w="7843" w:type="dxa"/>
            <w:gridSpan w:val="2"/>
          </w:tcPr>
          <w:p w:rsidR="007C7945" w:rsidRPr="007C7945" w:rsidRDefault="007C7945" w:rsidP="00B87344">
            <w:pPr>
              <w:jc w:val="both"/>
              <w:rPr>
                <w:sz w:val="18"/>
              </w:rPr>
            </w:pPr>
            <w:r w:rsidRPr="007C7945">
              <w:rPr>
                <w:rFonts w:ascii="Calibri Light" w:hAnsi="Calibri Light" w:cs="Century Gothic"/>
                <w:sz w:val="18"/>
              </w:rPr>
              <w:t>PRESIDENTE O MIEMBROS DE LAS COMISIONES EDILICIAS:</w:t>
            </w:r>
          </w:p>
        </w:tc>
      </w:tr>
      <w:tr w:rsidR="007C7945" w:rsidTr="00B87344">
        <w:tc>
          <w:tcPr>
            <w:tcW w:w="3921" w:type="dxa"/>
          </w:tcPr>
          <w:p w:rsidR="007C7945" w:rsidRPr="00106FAC" w:rsidRDefault="007C7945" w:rsidP="007C7945">
            <w:pPr>
              <w:pStyle w:val="Prrafodelista"/>
              <w:numPr>
                <w:ilvl w:val="0"/>
                <w:numId w:val="31"/>
              </w:numPr>
              <w:jc w:val="both"/>
              <w:rPr>
                <w:b/>
                <w:sz w:val="18"/>
              </w:rPr>
            </w:pPr>
            <w:r w:rsidRPr="00106FAC">
              <w:rPr>
                <w:b/>
                <w:sz w:val="18"/>
              </w:rPr>
              <w:t>Protección Civil</w:t>
            </w:r>
          </w:p>
          <w:p w:rsidR="007C7945" w:rsidRPr="00106FAC" w:rsidRDefault="007C7945" w:rsidP="007C7945">
            <w:pPr>
              <w:jc w:val="both"/>
              <w:rPr>
                <w:sz w:val="18"/>
              </w:rPr>
            </w:pPr>
          </w:p>
          <w:p w:rsidR="00FE2FF8" w:rsidRPr="00106FAC" w:rsidRDefault="007C7945" w:rsidP="00FE2FF8">
            <w:pPr>
              <w:pStyle w:val="Prrafodelista"/>
              <w:numPr>
                <w:ilvl w:val="0"/>
                <w:numId w:val="31"/>
              </w:numPr>
              <w:jc w:val="both"/>
              <w:rPr>
                <w:b/>
                <w:sz w:val="18"/>
              </w:rPr>
            </w:pPr>
            <w:r w:rsidRPr="00106FAC">
              <w:rPr>
                <w:b/>
                <w:sz w:val="18"/>
              </w:rPr>
              <w:t>Obras Públicas,  Planeación  y Desarrollo Urbano</w:t>
            </w:r>
            <w:r w:rsidR="00FE2FF8" w:rsidRPr="00106FAC">
              <w:rPr>
                <w:b/>
                <w:sz w:val="18"/>
              </w:rPr>
              <w:t>. Seguridad Pública y Tránsito.</w:t>
            </w:r>
          </w:p>
          <w:p w:rsidR="007C7945" w:rsidRPr="00106FAC" w:rsidRDefault="007C7945" w:rsidP="007C7945">
            <w:pPr>
              <w:pStyle w:val="Prrafodelista"/>
              <w:numPr>
                <w:ilvl w:val="0"/>
                <w:numId w:val="31"/>
              </w:numPr>
              <w:jc w:val="both"/>
              <w:rPr>
                <w:b/>
                <w:sz w:val="18"/>
              </w:rPr>
            </w:pPr>
            <w:r w:rsidRPr="00106FAC">
              <w:rPr>
                <w:b/>
                <w:sz w:val="18"/>
              </w:rPr>
              <w:t>Protección ambiental y Ecología</w:t>
            </w:r>
          </w:p>
          <w:p w:rsidR="007C7945" w:rsidRPr="00106FAC" w:rsidRDefault="007C7945" w:rsidP="007C7945">
            <w:pPr>
              <w:jc w:val="both"/>
              <w:rPr>
                <w:sz w:val="18"/>
              </w:rPr>
            </w:pPr>
          </w:p>
          <w:p w:rsidR="007C7945" w:rsidRPr="00106FAC" w:rsidRDefault="007C7945" w:rsidP="007C7945">
            <w:pPr>
              <w:pStyle w:val="Prrafodelista"/>
              <w:numPr>
                <w:ilvl w:val="0"/>
                <w:numId w:val="31"/>
              </w:numPr>
              <w:jc w:val="both"/>
              <w:rPr>
                <w:b/>
                <w:sz w:val="18"/>
              </w:rPr>
            </w:pPr>
            <w:r w:rsidRPr="00106FAC">
              <w:rPr>
                <w:b/>
                <w:sz w:val="18"/>
              </w:rPr>
              <w:t>Fomento y Desarrollo Rural, Agropecuario y Forestal</w:t>
            </w:r>
          </w:p>
          <w:p w:rsidR="007C7945" w:rsidRPr="00106FAC" w:rsidRDefault="007C7945" w:rsidP="007C7945">
            <w:pPr>
              <w:pStyle w:val="Prrafodelista"/>
              <w:numPr>
                <w:ilvl w:val="0"/>
                <w:numId w:val="31"/>
              </w:numPr>
              <w:jc w:val="both"/>
              <w:rPr>
                <w:b/>
                <w:sz w:val="18"/>
              </w:rPr>
            </w:pPr>
            <w:r w:rsidRPr="00106FAC">
              <w:rPr>
                <w:b/>
                <w:sz w:val="18"/>
              </w:rPr>
              <w:t>Transparencia, Inspección y Vigilancia</w:t>
            </w:r>
          </w:p>
          <w:p w:rsidR="007C7945" w:rsidRPr="00106FAC" w:rsidRDefault="007C7945" w:rsidP="007C7945">
            <w:pPr>
              <w:pStyle w:val="Prrafodelista"/>
              <w:numPr>
                <w:ilvl w:val="0"/>
                <w:numId w:val="31"/>
              </w:numPr>
              <w:jc w:val="both"/>
              <w:rPr>
                <w:b/>
                <w:sz w:val="18"/>
              </w:rPr>
            </w:pPr>
            <w:r w:rsidRPr="00106FAC">
              <w:rPr>
                <w:b/>
                <w:sz w:val="18"/>
              </w:rPr>
              <w:t>Salubridad e Higiene</w:t>
            </w:r>
          </w:p>
          <w:p w:rsidR="007C7945" w:rsidRPr="00106FAC" w:rsidRDefault="007C7945" w:rsidP="007C7945">
            <w:pPr>
              <w:jc w:val="both"/>
              <w:rPr>
                <w:sz w:val="18"/>
              </w:rPr>
            </w:pPr>
          </w:p>
          <w:p w:rsidR="007C7945" w:rsidRPr="00106FAC" w:rsidRDefault="007C7945" w:rsidP="007C7945">
            <w:pPr>
              <w:pStyle w:val="Prrafodelista"/>
              <w:numPr>
                <w:ilvl w:val="0"/>
                <w:numId w:val="31"/>
              </w:numPr>
              <w:jc w:val="both"/>
              <w:rPr>
                <w:rFonts w:ascii="Calibri Light" w:hAnsi="Calibri Light" w:cs="Century Gothic"/>
                <w:b/>
                <w:sz w:val="18"/>
              </w:rPr>
            </w:pPr>
            <w:r w:rsidRPr="00106FAC">
              <w:rPr>
                <w:b/>
                <w:sz w:val="18"/>
              </w:rPr>
              <w:t>Educación</w:t>
            </w:r>
          </w:p>
        </w:tc>
        <w:tc>
          <w:tcPr>
            <w:tcW w:w="3922" w:type="dxa"/>
          </w:tcPr>
          <w:p w:rsidR="007C7945" w:rsidRPr="00106FAC" w:rsidRDefault="007C7945" w:rsidP="00B87344">
            <w:pPr>
              <w:jc w:val="both"/>
              <w:rPr>
                <w:b/>
                <w:sz w:val="18"/>
              </w:rPr>
            </w:pPr>
            <w:r w:rsidRPr="00106FAC">
              <w:rPr>
                <w:b/>
                <w:sz w:val="18"/>
              </w:rPr>
              <w:t>Lic. Eduardo Díaz Ramírez</w:t>
            </w:r>
          </w:p>
          <w:p w:rsidR="007C7945" w:rsidRPr="00106FAC" w:rsidRDefault="007C7945" w:rsidP="00B87344">
            <w:pPr>
              <w:jc w:val="both"/>
              <w:rPr>
                <w:sz w:val="18"/>
              </w:rPr>
            </w:pPr>
            <w:r w:rsidRPr="00106FAC">
              <w:rPr>
                <w:sz w:val="18"/>
              </w:rPr>
              <w:t>Suplente:</w:t>
            </w:r>
            <w:r w:rsidR="00C76FD1" w:rsidRPr="00106FAC">
              <w:rPr>
                <w:sz w:val="18"/>
              </w:rPr>
              <w:t xml:space="preserve"> </w:t>
            </w:r>
            <w:r w:rsidR="00456A3B">
              <w:rPr>
                <w:sz w:val="18"/>
              </w:rPr>
              <w:t xml:space="preserve">C. </w:t>
            </w:r>
            <w:r w:rsidR="00C76FD1" w:rsidRPr="00106FAC">
              <w:rPr>
                <w:sz w:val="18"/>
              </w:rPr>
              <w:t>Raúl Ramos Cervantes</w:t>
            </w:r>
          </w:p>
          <w:p w:rsidR="007C7945" w:rsidRPr="00106FAC" w:rsidRDefault="007C7945" w:rsidP="00B87344">
            <w:pPr>
              <w:jc w:val="both"/>
              <w:rPr>
                <w:b/>
                <w:sz w:val="18"/>
              </w:rPr>
            </w:pPr>
            <w:r w:rsidRPr="00106FAC">
              <w:rPr>
                <w:b/>
                <w:sz w:val="18"/>
              </w:rPr>
              <w:t>Ing. Gabriel Márquez Martínez</w:t>
            </w:r>
          </w:p>
          <w:p w:rsidR="007C7945" w:rsidRPr="00106FAC" w:rsidRDefault="007C7945" w:rsidP="00B87344">
            <w:pPr>
              <w:jc w:val="both"/>
              <w:rPr>
                <w:sz w:val="18"/>
              </w:rPr>
            </w:pPr>
            <w:r w:rsidRPr="00106FAC">
              <w:rPr>
                <w:sz w:val="18"/>
              </w:rPr>
              <w:t>Suplente:</w:t>
            </w:r>
            <w:r w:rsidR="00FE2FF8" w:rsidRPr="00106FAC">
              <w:rPr>
                <w:sz w:val="18"/>
              </w:rPr>
              <w:t xml:space="preserve"> Lic. José Miguel Loza Alcalá</w:t>
            </w:r>
          </w:p>
          <w:p w:rsidR="00FE2FF8" w:rsidRPr="00106FAC" w:rsidRDefault="00FE2FF8" w:rsidP="00B87344">
            <w:pPr>
              <w:jc w:val="both"/>
              <w:rPr>
                <w:sz w:val="18"/>
              </w:rPr>
            </w:pPr>
          </w:p>
          <w:p w:rsidR="007C7945" w:rsidRPr="00106FAC" w:rsidRDefault="007C7945" w:rsidP="00B87344">
            <w:pPr>
              <w:jc w:val="both"/>
              <w:rPr>
                <w:b/>
                <w:sz w:val="18"/>
              </w:rPr>
            </w:pPr>
            <w:r w:rsidRPr="00106FAC">
              <w:rPr>
                <w:b/>
                <w:sz w:val="18"/>
              </w:rPr>
              <w:t>C. Fernando Jassiel González Gutiérrez</w:t>
            </w:r>
          </w:p>
          <w:p w:rsidR="007C7945" w:rsidRPr="00106FAC" w:rsidRDefault="007C7945" w:rsidP="00B87344">
            <w:pPr>
              <w:jc w:val="both"/>
              <w:rPr>
                <w:sz w:val="18"/>
              </w:rPr>
            </w:pPr>
            <w:r w:rsidRPr="00106FAC">
              <w:rPr>
                <w:sz w:val="18"/>
              </w:rPr>
              <w:t>Suplente:</w:t>
            </w:r>
            <w:r w:rsidR="00C76FD1" w:rsidRPr="00106FAC">
              <w:rPr>
                <w:sz w:val="18"/>
              </w:rPr>
              <w:t xml:space="preserve"> Li</w:t>
            </w:r>
            <w:r w:rsidR="0034529A" w:rsidRPr="00106FAC">
              <w:rPr>
                <w:sz w:val="18"/>
              </w:rPr>
              <w:t>c. José Alfonso Castañeda Jiménez</w:t>
            </w:r>
          </w:p>
          <w:p w:rsidR="007C7945" w:rsidRPr="00106FAC" w:rsidRDefault="007C7945" w:rsidP="00B87344">
            <w:pPr>
              <w:jc w:val="both"/>
              <w:rPr>
                <w:b/>
                <w:sz w:val="18"/>
              </w:rPr>
            </w:pPr>
            <w:r w:rsidRPr="00106FAC">
              <w:rPr>
                <w:b/>
                <w:sz w:val="18"/>
              </w:rPr>
              <w:t>C. Francisco Ramos Cervantes</w:t>
            </w:r>
          </w:p>
          <w:p w:rsidR="007C7945" w:rsidRPr="00106FAC" w:rsidRDefault="007C7945" w:rsidP="00B87344">
            <w:pPr>
              <w:jc w:val="both"/>
              <w:rPr>
                <w:sz w:val="18"/>
              </w:rPr>
            </w:pPr>
            <w:r w:rsidRPr="00106FAC">
              <w:rPr>
                <w:sz w:val="18"/>
              </w:rPr>
              <w:t>Suplente:</w:t>
            </w:r>
            <w:r w:rsidR="00C76FD1" w:rsidRPr="00106FAC">
              <w:rPr>
                <w:sz w:val="18"/>
              </w:rPr>
              <w:t xml:space="preserve"> </w:t>
            </w:r>
            <w:r w:rsidR="00456A3B">
              <w:rPr>
                <w:sz w:val="18"/>
              </w:rPr>
              <w:t xml:space="preserve">C. </w:t>
            </w:r>
            <w:r w:rsidR="008E7E4D" w:rsidRPr="00106FAC">
              <w:rPr>
                <w:sz w:val="18"/>
              </w:rPr>
              <w:t>José Franco González</w:t>
            </w:r>
          </w:p>
          <w:p w:rsidR="007C7945" w:rsidRPr="00106FAC" w:rsidRDefault="007C7945" w:rsidP="00B87344">
            <w:pPr>
              <w:jc w:val="both"/>
              <w:rPr>
                <w:b/>
                <w:sz w:val="18"/>
              </w:rPr>
            </w:pPr>
            <w:r w:rsidRPr="00106FAC">
              <w:rPr>
                <w:b/>
                <w:sz w:val="18"/>
              </w:rPr>
              <w:t>Karen Jacqueline Padilla Hermosillo</w:t>
            </w:r>
          </w:p>
          <w:p w:rsidR="007C7945" w:rsidRPr="00106FAC" w:rsidRDefault="007C7945" w:rsidP="00B87344">
            <w:pPr>
              <w:jc w:val="both"/>
              <w:rPr>
                <w:sz w:val="18"/>
              </w:rPr>
            </w:pPr>
            <w:r w:rsidRPr="00106FAC">
              <w:rPr>
                <w:sz w:val="18"/>
              </w:rPr>
              <w:t>Suplente:</w:t>
            </w:r>
            <w:r w:rsidR="00C76FD1" w:rsidRPr="00106FAC">
              <w:rPr>
                <w:sz w:val="18"/>
              </w:rPr>
              <w:t xml:space="preserve"> </w:t>
            </w:r>
            <w:r w:rsidR="00456A3B">
              <w:rPr>
                <w:sz w:val="18"/>
              </w:rPr>
              <w:t xml:space="preserve">L.A.E. </w:t>
            </w:r>
            <w:r w:rsidR="00E33F31" w:rsidRPr="00106FAC">
              <w:rPr>
                <w:sz w:val="18"/>
              </w:rPr>
              <w:t>Marco Antonio Jiménez Vázquez</w:t>
            </w:r>
          </w:p>
          <w:p w:rsidR="007C7945" w:rsidRPr="00106FAC" w:rsidRDefault="007C7945" w:rsidP="00B87344">
            <w:pPr>
              <w:jc w:val="both"/>
              <w:rPr>
                <w:b/>
                <w:sz w:val="18"/>
              </w:rPr>
            </w:pPr>
            <w:r w:rsidRPr="00106FAC">
              <w:rPr>
                <w:b/>
                <w:sz w:val="18"/>
              </w:rPr>
              <w:t>Dr. Luís Alfonso Navarro Trujillo</w:t>
            </w:r>
          </w:p>
          <w:p w:rsidR="007C7945" w:rsidRPr="00106FAC" w:rsidRDefault="007C7945" w:rsidP="00B87344">
            <w:pPr>
              <w:jc w:val="both"/>
              <w:rPr>
                <w:sz w:val="18"/>
              </w:rPr>
            </w:pPr>
            <w:r w:rsidRPr="00106FAC">
              <w:rPr>
                <w:sz w:val="18"/>
              </w:rPr>
              <w:t>Suplente:</w:t>
            </w:r>
            <w:r w:rsidR="00106FAC" w:rsidRPr="00106FAC">
              <w:rPr>
                <w:sz w:val="18"/>
              </w:rPr>
              <w:t xml:space="preserve"> </w:t>
            </w:r>
            <w:r w:rsidR="00456A3B">
              <w:rPr>
                <w:sz w:val="18"/>
              </w:rPr>
              <w:t xml:space="preserve">C. </w:t>
            </w:r>
            <w:r w:rsidR="00106FAC" w:rsidRPr="00106FAC">
              <w:rPr>
                <w:sz w:val="18"/>
              </w:rPr>
              <w:t>Martha Leticia González González</w:t>
            </w:r>
          </w:p>
          <w:p w:rsidR="007C7945" w:rsidRPr="00106FAC" w:rsidRDefault="007C7945" w:rsidP="00B87344">
            <w:pPr>
              <w:jc w:val="both"/>
              <w:rPr>
                <w:b/>
                <w:sz w:val="18"/>
              </w:rPr>
            </w:pPr>
            <w:r w:rsidRPr="00106FAC">
              <w:rPr>
                <w:b/>
                <w:sz w:val="18"/>
              </w:rPr>
              <w:t>Mtro. Eleuterio Hernández Gómez</w:t>
            </w:r>
          </w:p>
          <w:p w:rsidR="007C7945" w:rsidRPr="00106FAC" w:rsidRDefault="007C7945" w:rsidP="00B87344">
            <w:pPr>
              <w:jc w:val="both"/>
              <w:rPr>
                <w:sz w:val="18"/>
              </w:rPr>
            </w:pPr>
            <w:r w:rsidRPr="00106FAC">
              <w:rPr>
                <w:sz w:val="18"/>
              </w:rPr>
              <w:t>Suplente:</w:t>
            </w:r>
            <w:r w:rsidR="00C76FD1" w:rsidRPr="00106FAC">
              <w:rPr>
                <w:sz w:val="18"/>
              </w:rPr>
              <w:t xml:space="preserve"> </w:t>
            </w:r>
            <w:r w:rsidR="007F1BC3" w:rsidRPr="00106FAC">
              <w:rPr>
                <w:sz w:val="18"/>
              </w:rPr>
              <w:t>Arq. J Trinidad Valdivia Gutiérrez</w:t>
            </w:r>
          </w:p>
        </w:tc>
      </w:tr>
      <w:tr w:rsidR="007C7945" w:rsidTr="00B87344">
        <w:tc>
          <w:tcPr>
            <w:tcW w:w="7843" w:type="dxa"/>
            <w:gridSpan w:val="2"/>
          </w:tcPr>
          <w:p w:rsidR="007C7945" w:rsidRPr="007C7945" w:rsidRDefault="007C7945" w:rsidP="00B87344">
            <w:pPr>
              <w:rPr>
                <w:sz w:val="18"/>
              </w:rPr>
            </w:pPr>
            <w:r w:rsidRPr="007C7945">
              <w:rPr>
                <w:rFonts w:ascii="Calibri Light" w:hAnsi="Calibri Light" w:cs="Century Gothic"/>
                <w:sz w:val="18"/>
              </w:rPr>
              <w:t>UN DIRECTOR O REPRESENTANTE POR DEPENDENCIA MUNICIPAL EN MATERIA DE:</w:t>
            </w:r>
          </w:p>
        </w:tc>
      </w:tr>
      <w:tr w:rsidR="007C7945" w:rsidTr="00B87344">
        <w:tc>
          <w:tcPr>
            <w:tcW w:w="3921" w:type="dxa"/>
          </w:tcPr>
          <w:p w:rsidR="007C7945" w:rsidRDefault="007C7945" w:rsidP="007C7945">
            <w:pPr>
              <w:pStyle w:val="Prrafodelista"/>
              <w:numPr>
                <w:ilvl w:val="0"/>
                <w:numId w:val="32"/>
              </w:numPr>
              <w:jc w:val="both"/>
              <w:rPr>
                <w:sz w:val="18"/>
              </w:rPr>
            </w:pPr>
            <w:r w:rsidRPr="007C7945">
              <w:rPr>
                <w:sz w:val="18"/>
              </w:rPr>
              <w:t xml:space="preserve">Obras Públicas </w:t>
            </w:r>
          </w:p>
          <w:p w:rsidR="007C7945" w:rsidRPr="007C7945" w:rsidRDefault="007C7945" w:rsidP="007C7945">
            <w:pPr>
              <w:jc w:val="both"/>
              <w:rPr>
                <w:sz w:val="18"/>
              </w:rPr>
            </w:pPr>
          </w:p>
          <w:p w:rsidR="007C7945" w:rsidRDefault="007C7945" w:rsidP="007C7945">
            <w:pPr>
              <w:pStyle w:val="Prrafodelista"/>
              <w:numPr>
                <w:ilvl w:val="0"/>
                <w:numId w:val="32"/>
              </w:numPr>
              <w:jc w:val="both"/>
              <w:rPr>
                <w:sz w:val="18"/>
              </w:rPr>
            </w:pPr>
            <w:r w:rsidRPr="007C7945">
              <w:rPr>
                <w:sz w:val="18"/>
              </w:rPr>
              <w:t xml:space="preserve">Sistema DIF </w:t>
            </w:r>
          </w:p>
          <w:p w:rsidR="007C7945" w:rsidRDefault="007C7945" w:rsidP="007C7945">
            <w:pPr>
              <w:jc w:val="both"/>
              <w:rPr>
                <w:sz w:val="18"/>
              </w:rPr>
            </w:pPr>
          </w:p>
          <w:p w:rsidR="00C76FD1" w:rsidRPr="007C7945" w:rsidRDefault="00C76FD1" w:rsidP="007C7945">
            <w:pPr>
              <w:jc w:val="both"/>
              <w:rPr>
                <w:sz w:val="18"/>
              </w:rPr>
            </w:pPr>
          </w:p>
          <w:p w:rsidR="007C7945" w:rsidRDefault="007C7945" w:rsidP="007C7945">
            <w:pPr>
              <w:pStyle w:val="Prrafodelista"/>
              <w:numPr>
                <w:ilvl w:val="0"/>
                <w:numId w:val="32"/>
              </w:numPr>
              <w:jc w:val="both"/>
              <w:rPr>
                <w:sz w:val="18"/>
              </w:rPr>
            </w:pPr>
            <w:r w:rsidRPr="007C7945">
              <w:rPr>
                <w:sz w:val="18"/>
              </w:rPr>
              <w:t xml:space="preserve">Servicios Municipales </w:t>
            </w:r>
          </w:p>
          <w:p w:rsidR="007C7945" w:rsidRPr="007C7945" w:rsidRDefault="007C7945" w:rsidP="007C7945">
            <w:pPr>
              <w:jc w:val="both"/>
              <w:rPr>
                <w:sz w:val="18"/>
              </w:rPr>
            </w:pPr>
          </w:p>
          <w:p w:rsidR="007C7945" w:rsidRDefault="007C7945" w:rsidP="007C7945">
            <w:pPr>
              <w:pStyle w:val="Prrafodelista"/>
              <w:numPr>
                <w:ilvl w:val="0"/>
                <w:numId w:val="32"/>
              </w:numPr>
              <w:jc w:val="both"/>
              <w:rPr>
                <w:sz w:val="18"/>
              </w:rPr>
            </w:pPr>
            <w:r w:rsidRPr="007C7945">
              <w:rPr>
                <w:sz w:val="18"/>
              </w:rPr>
              <w:t xml:space="preserve">Desarrollo Social </w:t>
            </w:r>
          </w:p>
          <w:p w:rsidR="007C7945" w:rsidRPr="007C7945" w:rsidRDefault="007C7945" w:rsidP="007C7945">
            <w:pPr>
              <w:jc w:val="both"/>
              <w:rPr>
                <w:sz w:val="18"/>
              </w:rPr>
            </w:pPr>
          </w:p>
          <w:p w:rsidR="007C7945" w:rsidRDefault="007C7945" w:rsidP="007C7945">
            <w:pPr>
              <w:pStyle w:val="Prrafodelista"/>
              <w:numPr>
                <w:ilvl w:val="0"/>
                <w:numId w:val="32"/>
              </w:numPr>
              <w:jc w:val="both"/>
              <w:rPr>
                <w:sz w:val="18"/>
              </w:rPr>
            </w:pPr>
            <w:r w:rsidRPr="007C7945">
              <w:rPr>
                <w:sz w:val="18"/>
              </w:rPr>
              <w:t xml:space="preserve">Ecología y Saneamiento </w:t>
            </w:r>
          </w:p>
          <w:p w:rsidR="007C7945" w:rsidRPr="007C7945" w:rsidRDefault="007C7945" w:rsidP="007C7945">
            <w:pPr>
              <w:jc w:val="both"/>
              <w:rPr>
                <w:sz w:val="18"/>
              </w:rPr>
            </w:pPr>
          </w:p>
          <w:p w:rsidR="007C7945" w:rsidRDefault="007C7945" w:rsidP="007C7945">
            <w:pPr>
              <w:pStyle w:val="Prrafodelista"/>
              <w:numPr>
                <w:ilvl w:val="0"/>
                <w:numId w:val="32"/>
              </w:numPr>
              <w:jc w:val="both"/>
              <w:rPr>
                <w:sz w:val="18"/>
              </w:rPr>
            </w:pPr>
            <w:r w:rsidRPr="007C7945">
              <w:rPr>
                <w:sz w:val="18"/>
              </w:rPr>
              <w:t xml:space="preserve">Servicios Médicos Municipales </w:t>
            </w:r>
          </w:p>
          <w:p w:rsidR="007C7945" w:rsidRPr="007C7945" w:rsidRDefault="007C7945" w:rsidP="007C7945">
            <w:pPr>
              <w:jc w:val="both"/>
              <w:rPr>
                <w:sz w:val="18"/>
              </w:rPr>
            </w:pPr>
          </w:p>
          <w:p w:rsidR="007C7945" w:rsidRDefault="007C7945" w:rsidP="007C7945">
            <w:pPr>
              <w:pStyle w:val="Prrafodelista"/>
              <w:numPr>
                <w:ilvl w:val="0"/>
                <w:numId w:val="32"/>
              </w:numPr>
              <w:jc w:val="both"/>
              <w:rPr>
                <w:sz w:val="18"/>
              </w:rPr>
            </w:pPr>
            <w:r w:rsidRPr="007C7945">
              <w:rPr>
                <w:sz w:val="18"/>
              </w:rPr>
              <w:t xml:space="preserve">Seguridad Pública </w:t>
            </w:r>
          </w:p>
          <w:p w:rsidR="007C7945" w:rsidRPr="007C7945" w:rsidRDefault="007C7945" w:rsidP="007C7945">
            <w:pPr>
              <w:jc w:val="both"/>
              <w:rPr>
                <w:sz w:val="18"/>
              </w:rPr>
            </w:pPr>
          </w:p>
          <w:p w:rsidR="007C7945" w:rsidRDefault="007C7945" w:rsidP="007C7945">
            <w:pPr>
              <w:pStyle w:val="Prrafodelista"/>
              <w:numPr>
                <w:ilvl w:val="0"/>
                <w:numId w:val="32"/>
              </w:numPr>
              <w:jc w:val="both"/>
              <w:rPr>
                <w:sz w:val="18"/>
              </w:rPr>
            </w:pPr>
            <w:r w:rsidRPr="007C7945">
              <w:rPr>
                <w:sz w:val="18"/>
              </w:rPr>
              <w:t xml:space="preserve">Tránsito  Municipal </w:t>
            </w:r>
          </w:p>
          <w:p w:rsidR="007C7945" w:rsidRPr="007C7945" w:rsidRDefault="007C7945" w:rsidP="007C7945">
            <w:pPr>
              <w:jc w:val="both"/>
              <w:rPr>
                <w:sz w:val="18"/>
              </w:rPr>
            </w:pPr>
          </w:p>
          <w:p w:rsidR="007C7945" w:rsidRPr="007C7945" w:rsidRDefault="007C7945" w:rsidP="007C7945">
            <w:pPr>
              <w:pStyle w:val="Prrafodelista"/>
              <w:numPr>
                <w:ilvl w:val="0"/>
                <w:numId w:val="32"/>
              </w:numPr>
              <w:jc w:val="both"/>
              <w:rPr>
                <w:rFonts w:ascii="Calibri Light" w:hAnsi="Calibri Light" w:cs="Century Gothic"/>
                <w:sz w:val="18"/>
              </w:rPr>
            </w:pPr>
            <w:r w:rsidRPr="007C7945">
              <w:rPr>
                <w:sz w:val="18"/>
              </w:rPr>
              <w:t>Comunicación Social</w:t>
            </w:r>
          </w:p>
        </w:tc>
        <w:tc>
          <w:tcPr>
            <w:tcW w:w="3922" w:type="dxa"/>
          </w:tcPr>
          <w:p w:rsidR="007C7945" w:rsidRPr="00763B42" w:rsidRDefault="006A685F" w:rsidP="00B87344">
            <w:pPr>
              <w:jc w:val="both"/>
              <w:rPr>
                <w:b/>
                <w:sz w:val="18"/>
              </w:rPr>
            </w:pPr>
            <w:r>
              <w:rPr>
                <w:b/>
                <w:sz w:val="18"/>
              </w:rPr>
              <w:t>Ing</w:t>
            </w:r>
            <w:r w:rsidR="007C7945" w:rsidRPr="00763B42">
              <w:rPr>
                <w:b/>
                <w:sz w:val="18"/>
              </w:rPr>
              <w:t>. Gerardo Israel Larios Ruiz</w:t>
            </w:r>
          </w:p>
          <w:p w:rsidR="007C7945" w:rsidRPr="007C7945" w:rsidRDefault="007C7945" w:rsidP="00B87344">
            <w:pPr>
              <w:jc w:val="both"/>
              <w:rPr>
                <w:sz w:val="18"/>
              </w:rPr>
            </w:pPr>
            <w:r>
              <w:rPr>
                <w:sz w:val="18"/>
              </w:rPr>
              <w:t>Suplente:</w:t>
            </w:r>
            <w:r w:rsidR="00C76FD1">
              <w:rPr>
                <w:sz w:val="18"/>
              </w:rPr>
              <w:t xml:space="preserve"> Ing. Héctor Castellanos </w:t>
            </w:r>
            <w:r w:rsidR="00E33F31">
              <w:rPr>
                <w:sz w:val="18"/>
              </w:rPr>
              <w:t>Villalpando</w:t>
            </w:r>
          </w:p>
          <w:p w:rsidR="007C7945" w:rsidRPr="00763B42" w:rsidRDefault="007C7945" w:rsidP="00B87344">
            <w:pPr>
              <w:jc w:val="both"/>
              <w:rPr>
                <w:b/>
                <w:sz w:val="18"/>
              </w:rPr>
            </w:pPr>
            <w:r w:rsidRPr="00763B42">
              <w:rPr>
                <w:b/>
                <w:sz w:val="18"/>
              </w:rPr>
              <w:t>Mtra. Noemí Alejandra Castañeda Hernández</w:t>
            </w:r>
          </w:p>
          <w:p w:rsidR="007C7945" w:rsidRPr="007C7945" w:rsidRDefault="007C7945" w:rsidP="007C7945">
            <w:pPr>
              <w:jc w:val="both"/>
              <w:rPr>
                <w:sz w:val="18"/>
              </w:rPr>
            </w:pPr>
            <w:r>
              <w:rPr>
                <w:sz w:val="18"/>
              </w:rPr>
              <w:t>Suplente:</w:t>
            </w:r>
            <w:r w:rsidR="00C76FD1">
              <w:rPr>
                <w:sz w:val="18"/>
              </w:rPr>
              <w:t xml:space="preserve"> Lic. Yadira del Carmen Vázquez Jiménez</w:t>
            </w:r>
          </w:p>
          <w:p w:rsidR="007C7945" w:rsidRPr="00763B42" w:rsidRDefault="007C7945" w:rsidP="00B87344">
            <w:pPr>
              <w:jc w:val="both"/>
              <w:rPr>
                <w:b/>
                <w:sz w:val="18"/>
              </w:rPr>
            </w:pPr>
            <w:r w:rsidRPr="00763B42">
              <w:rPr>
                <w:b/>
                <w:sz w:val="18"/>
              </w:rPr>
              <w:t>C. Leopoldo Vázquez Valadez</w:t>
            </w:r>
          </w:p>
          <w:p w:rsidR="007C7945" w:rsidRPr="007C7945" w:rsidRDefault="007C7945" w:rsidP="007C7945">
            <w:pPr>
              <w:jc w:val="both"/>
              <w:rPr>
                <w:sz w:val="18"/>
              </w:rPr>
            </w:pPr>
            <w:r>
              <w:rPr>
                <w:sz w:val="18"/>
              </w:rPr>
              <w:t>Suplente:</w:t>
            </w:r>
            <w:r w:rsidR="00C76FD1">
              <w:rPr>
                <w:sz w:val="18"/>
              </w:rPr>
              <w:t xml:space="preserve"> C. Martín Eduardo Vargas Pérez</w:t>
            </w:r>
          </w:p>
          <w:p w:rsidR="007C7945" w:rsidRPr="00763B42" w:rsidRDefault="007C7945" w:rsidP="00B87344">
            <w:pPr>
              <w:jc w:val="both"/>
              <w:rPr>
                <w:b/>
                <w:sz w:val="18"/>
              </w:rPr>
            </w:pPr>
            <w:r w:rsidRPr="00763B42">
              <w:rPr>
                <w:b/>
                <w:sz w:val="18"/>
              </w:rPr>
              <w:t>Sandra Moreno Rocha</w:t>
            </w:r>
          </w:p>
          <w:p w:rsidR="007C7945" w:rsidRPr="007C7945" w:rsidRDefault="007C7945" w:rsidP="007C7945">
            <w:pPr>
              <w:jc w:val="both"/>
              <w:rPr>
                <w:sz w:val="18"/>
              </w:rPr>
            </w:pPr>
            <w:r>
              <w:rPr>
                <w:sz w:val="18"/>
              </w:rPr>
              <w:t>Suplente:</w:t>
            </w:r>
            <w:r w:rsidR="00C76FD1">
              <w:rPr>
                <w:sz w:val="18"/>
              </w:rPr>
              <w:t xml:space="preserve"> Ing. Arath de Jesús Campos Ramírez</w:t>
            </w:r>
          </w:p>
          <w:p w:rsidR="007C7945" w:rsidRPr="00763B42" w:rsidRDefault="007C7945" w:rsidP="00B87344">
            <w:pPr>
              <w:jc w:val="both"/>
              <w:rPr>
                <w:b/>
                <w:sz w:val="18"/>
              </w:rPr>
            </w:pPr>
            <w:r w:rsidRPr="00763B42">
              <w:rPr>
                <w:b/>
                <w:sz w:val="18"/>
              </w:rPr>
              <w:t>Profr. Raúl Campos Lara</w:t>
            </w:r>
          </w:p>
          <w:p w:rsidR="007C7945" w:rsidRPr="007C7945" w:rsidRDefault="007C7945" w:rsidP="007C7945">
            <w:pPr>
              <w:jc w:val="both"/>
              <w:rPr>
                <w:sz w:val="18"/>
              </w:rPr>
            </w:pPr>
            <w:r>
              <w:rPr>
                <w:sz w:val="18"/>
              </w:rPr>
              <w:t>Suplente:</w:t>
            </w:r>
            <w:r w:rsidR="00E33F31">
              <w:rPr>
                <w:sz w:val="18"/>
              </w:rPr>
              <w:t xml:space="preserve"> </w:t>
            </w:r>
            <w:r w:rsidR="00456A3B">
              <w:rPr>
                <w:sz w:val="18"/>
              </w:rPr>
              <w:t xml:space="preserve">C. </w:t>
            </w:r>
            <w:r w:rsidR="00E33F31">
              <w:rPr>
                <w:sz w:val="18"/>
              </w:rPr>
              <w:t>Sonia Alejandra Lozano Vega</w:t>
            </w:r>
          </w:p>
          <w:p w:rsidR="007C7945" w:rsidRPr="00763B42" w:rsidRDefault="007C7945" w:rsidP="00B87344">
            <w:pPr>
              <w:jc w:val="both"/>
              <w:rPr>
                <w:b/>
                <w:sz w:val="18"/>
              </w:rPr>
            </w:pPr>
            <w:r w:rsidRPr="00763B42">
              <w:rPr>
                <w:b/>
                <w:sz w:val="18"/>
              </w:rPr>
              <w:t>Dr. José Manuel Rojas Sánchez</w:t>
            </w:r>
          </w:p>
          <w:p w:rsidR="007C7945" w:rsidRPr="007C7945" w:rsidRDefault="007C7945" w:rsidP="007C7945">
            <w:pPr>
              <w:jc w:val="both"/>
              <w:rPr>
                <w:sz w:val="18"/>
              </w:rPr>
            </w:pPr>
            <w:r>
              <w:rPr>
                <w:sz w:val="18"/>
              </w:rPr>
              <w:t>Suplente:</w:t>
            </w:r>
            <w:r w:rsidR="00C76FD1">
              <w:rPr>
                <w:sz w:val="18"/>
              </w:rPr>
              <w:t xml:space="preserve"> Dr. Pedro Ochoa Salinas</w:t>
            </w:r>
          </w:p>
          <w:p w:rsidR="007C7945" w:rsidRPr="00763B42" w:rsidRDefault="007C7945" w:rsidP="00B87344">
            <w:pPr>
              <w:jc w:val="both"/>
              <w:rPr>
                <w:b/>
                <w:sz w:val="18"/>
              </w:rPr>
            </w:pPr>
            <w:r w:rsidRPr="00763B42">
              <w:rPr>
                <w:b/>
                <w:sz w:val="18"/>
              </w:rPr>
              <w:t>C. Sara del Refugio Chávez Rangel</w:t>
            </w:r>
          </w:p>
          <w:p w:rsidR="007C7945" w:rsidRPr="007C7945" w:rsidRDefault="007C7945" w:rsidP="007C7945">
            <w:pPr>
              <w:jc w:val="both"/>
              <w:rPr>
                <w:sz w:val="18"/>
              </w:rPr>
            </w:pPr>
            <w:r>
              <w:rPr>
                <w:sz w:val="18"/>
              </w:rPr>
              <w:t>Suplente:</w:t>
            </w:r>
            <w:r w:rsidR="00C76FD1">
              <w:rPr>
                <w:sz w:val="18"/>
              </w:rPr>
              <w:t xml:space="preserve"> C. Justino Álvarez Domínguez</w:t>
            </w:r>
          </w:p>
          <w:p w:rsidR="007C7945" w:rsidRPr="00763B42" w:rsidRDefault="007C7945" w:rsidP="00B87344">
            <w:pPr>
              <w:jc w:val="both"/>
              <w:rPr>
                <w:b/>
                <w:sz w:val="18"/>
              </w:rPr>
            </w:pPr>
            <w:r w:rsidRPr="00763B42">
              <w:rPr>
                <w:b/>
                <w:sz w:val="18"/>
              </w:rPr>
              <w:t>C. Artemisa Nelsach Ramírez García</w:t>
            </w:r>
          </w:p>
          <w:p w:rsidR="007C7945" w:rsidRPr="007C7945" w:rsidRDefault="007C7945" w:rsidP="007C7945">
            <w:pPr>
              <w:jc w:val="both"/>
              <w:rPr>
                <w:sz w:val="18"/>
              </w:rPr>
            </w:pPr>
            <w:r>
              <w:rPr>
                <w:sz w:val="18"/>
              </w:rPr>
              <w:t>Suplente:</w:t>
            </w:r>
            <w:r w:rsidR="00C76FD1">
              <w:rPr>
                <w:sz w:val="18"/>
              </w:rPr>
              <w:t xml:space="preserve"> Lic. Karen Hernández Rocha</w:t>
            </w:r>
          </w:p>
          <w:p w:rsidR="007C7945" w:rsidRPr="00763B42" w:rsidRDefault="007C7945" w:rsidP="00B87344">
            <w:pPr>
              <w:jc w:val="both"/>
              <w:rPr>
                <w:b/>
                <w:sz w:val="18"/>
              </w:rPr>
            </w:pPr>
            <w:r w:rsidRPr="00763B42">
              <w:rPr>
                <w:b/>
                <w:sz w:val="18"/>
              </w:rPr>
              <w:t>Lic. José Guadalupe Gutiérrez Páez</w:t>
            </w:r>
          </w:p>
          <w:p w:rsidR="007C7945" w:rsidRPr="007C7945" w:rsidRDefault="007C7945" w:rsidP="00B87344">
            <w:pPr>
              <w:jc w:val="both"/>
              <w:rPr>
                <w:sz w:val="18"/>
              </w:rPr>
            </w:pPr>
            <w:r>
              <w:rPr>
                <w:sz w:val="18"/>
              </w:rPr>
              <w:t>Suplente:</w:t>
            </w:r>
            <w:r w:rsidR="00C76FD1">
              <w:rPr>
                <w:sz w:val="18"/>
              </w:rPr>
              <w:t xml:space="preserve"> </w:t>
            </w:r>
            <w:r w:rsidR="00456A3B">
              <w:rPr>
                <w:sz w:val="18"/>
              </w:rPr>
              <w:t xml:space="preserve">C. </w:t>
            </w:r>
            <w:r w:rsidR="00C76FD1">
              <w:rPr>
                <w:sz w:val="18"/>
              </w:rPr>
              <w:t>Jorge Espinoza Anaya</w:t>
            </w:r>
          </w:p>
        </w:tc>
      </w:tr>
      <w:tr w:rsidR="007C7945" w:rsidTr="00B87344">
        <w:tc>
          <w:tcPr>
            <w:tcW w:w="7843" w:type="dxa"/>
            <w:gridSpan w:val="2"/>
          </w:tcPr>
          <w:p w:rsidR="007C7945" w:rsidRPr="007C7945" w:rsidRDefault="007C7945" w:rsidP="00B87344">
            <w:pPr>
              <w:jc w:val="both"/>
              <w:rPr>
                <w:sz w:val="18"/>
              </w:rPr>
            </w:pPr>
            <w:r w:rsidRPr="007C7945">
              <w:rPr>
                <w:rFonts w:ascii="Calibri Light" w:hAnsi="Calibri Light" w:cs="Century Gothic"/>
                <w:sz w:val="18"/>
              </w:rPr>
              <w:t>UN CONSEJERO POR CADA UNO DE LOS SIGUIENTES ORGANISMOS O ASOCIACIONES REPRESENTATIVOS DE LA POBLACIÓN:</w:t>
            </w:r>
          </w:p>
        </w:tc>
      </w:tr>
      <w:tr w:rsidR="007C7945" w:rsidTr="00B87344">
        <w:tc>
          <w:tcPr>
            <w:tcW w:w="3921" w:type="dxa"/>
          </w:tcPr>
          <w:p w:rsidR="007C7945" w:rsidRPr="00FE2FF8" w:rsidRDefault="007C7945" w:rsidP="00FE2FF8">
            <w:pPr>
              <w:pStyle w:val="Prrafodelista"/>
              <w:numPr>
                <w:ilvl w:val="0"/>
                <w:numId w:val="33"/>
              </w:numPr>
              <w:jc w:val="both"/>
              <w:rPr>
                <w:sz w:val="18"/>
              </w:rPr>
            </w:pPr>
            <w:r w:rsidRPr="00FE2FF8">
              <w:rPr>
                <w:sz w:val="18"/>
              </w:rPr>
              <w:t>Delegación de Mirandillas</w:t>
            </w:r>
          </w:p>
          <w:p w:rsidR="007C7945" w:rsidRPr="00FE2FF8" w:rsidRDefault="007C7945" w:rsidP="00FE2FF8">
            <w:pPr>
              <w:jc w:val="both"/>
              <w:rPr>
                <w:sz w:val="18"/>
              </w:rPr>
            </w:pPr>
          </w:p>
          <w:p w:rsidR="007C7945" w:rsidRDefault="007C7945" w:rsidP="00FE2FF8">
            <w:pPr>
              <w:pStyle w:val="Prrafodelista"/>
              <w:numPr>
                <w:ilvl w:val="0"/>
                <w:numId w:val="33"/>
              </w:numPr>
              <w:jc w:val="both"/>
              <w:rPr>
                <w:sz w:val="18"/>
              </w:rPr>
            </w:pPr>
            <w:r w:rsidRPr="00FE2FF8">
              <w:rPr>
                <w:sz w:val="18"/>
              </w:rPr>
              <w:t>Delegación de Santa María del Valle</w:t>
            </w:r>
          </w:p>
          <w:p w:rsidR="00FE2FF8" w:rsidRPr="00FE2FF8" w:rsidRDefault="00FE2FF8" w:rsidP="00FE2FF8">
            <w:pPr>
              <w:jc w:val="both"/>
              <w:rPr>
                <w:sz w:val="18"/>
              </w:rPr>
            </w:pPr>
          </w:p>
          <w:p w:rsidR="007C7945" w:rsidRDefault="007C7945" w:rsidP="00FE2FF8">
            <w:pPr>
              <w:pStyle w:val="Prrafodelista"/>
              <w:numPr>
                <w:ilvl w:val="0"/>
                <w:numId w:val="33"/>
              </w:numPr>
              <w:jc w:val="both"/>
              <w:rPr>
                <w:sz w:val="18"/>
              </w:rPr>
            </w:pPr>
            <w:r w:rsidRPr="00FE2FF8">
              <w:rPr>
                <w:sz w:val="18"/>
              </w:rPr>
              <w:t>Delegación de San José de los Reynoso</w:t>
            </w:r>
          </w:p>
          <w:p w:rsidR="00FE2FF8" w:rsidRPr="00FE2FF8" w:rsidRDefault="00FE2FF8" w:rsidP="00FE2FF8">
            <w:pPr>
              <w:jc w:val="both"/>
              <w:rPr>
                <w:sz w:val="18"/>
              </w:rPr>
            </w:pPr>
          </w:p>
          <w:p w:rsidR="007C7945" w:rsidRPr="00FE2FF8" w:rsidRDefault="007C7945" w:rsidP="00FE2FF8">
            <w:pPr>
              <w:pStyle w:val="Prrafodelista"/>
              <w:numPr>
                <w:ilvl w:val="0"/>
                <w:numId w:val="33"/>
              </w:numPr>
              <w:jc w:val="both"/>
              <w:rPr>
                <w:rFonts w:ascii="Calibri Light" w:hAnsi="Calibri Light" w:cs="Century Gothic"/>
                <w:sz w:val="18"/>
              </w:rPr>
            </w:pPr>
            <w:r w:rsidRPr="00FE2FF8">
              <w:rPr>
                <w:sz w:val="18"/>
              </w:rPr>
              <w:t>Sistema de Agua potable y alcantarillado del municipio de San Miguel el Alto (SAPASMA)</w:t>
            </w:r>
          </w:p>
        </w:tc>
        <w:tc>
          <w:tcPr>
            <w:tcW w:w="3922" w:type="dxa"/>
          </w:tcPr>
          <w:p w:rsidR="007C7945" w:rsidRPr="00763B42" w:rsidRDefault="007C7945" w:rsidP="00B87344">
            <w:pPr>
              <w:jc w:val="both"/>
              <w:rPr>
                <w:b/>
                <w:sz w:val="18"/>
              </w:rPr>
            </w:pPr>
            <w:r w:rsidRPr="00763B42">
              <w:rPr>
                <w:b/>
                <w:sz w:val="18"/>
              </w:rPr>
              <w:t>C. Emilio Jiménez Jiménez</w:t>
            </w:r>
          </w:p>
          <w:p w:rsidR="007C7945" w:rsidRPr="007C7945" w:rsidRDefault="00FE2FF8" w:rsidP="00B87344">
            <w:pPr>
              <w:jc w:val="both"/>
              <w:rPr>
                <w:sz w:val="18"/>
              </w:rPr>
            </w:pPr>
            <w:r>
              <w:rPr>
                <w:sz w:val="18"/>
              </w:rPr>
              <w:t>Suplente:</w:t>
            </w:r>
            <w:r w:rsidR="00C76FD1">
              <w:rPr>
                <w:sz w:val="18"/>
              </w:rPr>
              <w:t xml:space="preserve"> C. Marlen Gutiérrez Jiménez</w:t>
            </w:r>
          </w:p>
          <w:p w:rsidR="007C7945" w:rsidRPr="00763B42" w:rsidRDefault="007C7945" w:rsidP="00B87344">
            <w:pPr>
              <w:jc w:val="both"/>
              <w:rPr>
                <w:b/>
                <w:sz w:val="18"/>
              </w:rPr>
            </w:pPr>
            <w:r w:rsidRPr="00763B42">
              <w:rPr>
                <w:b/>
                <w:sz w:val="18"/>
              </w:rPr>
              <w:t>C. María Teresa Lozano Lozano</w:t>
            </w:r>
          </w:p>
          <w:p w:rsidR="007C7945" w:rsidRPr="007C7945" w:rsidRDefault="00FE2FF8" w:rsidP="00B87344">
            <w:pPr>
              <w:jc w:val="both"/>
              <w:rPr>
                <w:sz w:val="18"/>
              </w:rPr>
            </w:pPr>
            <w:r>
              <w:rPr>
                <w:sz w:val="18"/>
              </w:rPr>
              <w:t>Suplente:</w:t>
            </w:r>
            <w:r w:rsidR="00C76FD1">
              <w:rPr>
                <w:sz w:val="18"/>
              </w:rPr>
              <w:t xml:space="preserve"> </w:t>
            </w:r>
            <w:r w:rsidR="00456A3B">
              <w:rPr>
                <w:sz w:val="18"/>
              </w:rPr>
              <w:t xml:space="preserve">C. </w:t>
            </w:r>
            <w:r w:rsidR="00C76FD1">
              <w:rPr>
                <w:sz w:val="18"/>
              </w:rPr>
              <w:t>Oswaldo Navarro de la Paz</w:t>
            </w:r>
          </w:p>
          <w:p w:rsidR="007C7945" w:rsidRPr="00763B42" w:rsidRDefault="00F023BA" w:rsidP="00B87344">
            <w:pPr>
              <w:jc w:val="both"/>
              <w:rPr>
                <w:b/>
                <w:sz w:val="18"/>
              </w:rPr>
            </w:pPr>
            <w:r w:rsidRPr="00763B42">
              <w:rPr>
                <w:b/>
                <w:sz w:val="18"/>
              </w:rPr>
              <w:t>Lic. Ana Fav</w:t>
            </w:r>
            <w:r w:rsidR="007C7945" w:rsidRPr="00763B42">
              <w:rPr>
                <w:b/>
                <w:sz w:val="18"/>
              </w:rPr>
              <w:t>iola Reynoso Márquez</w:t>
            </w:r>
          </w:p>
          <w:p w:rsidR="007C7945" w:rsidRPr="007C7945" w:rsidRDefault="00FE2FF8" w:rsidP="00B87344">
            <w:pPr>
              <w:jc w:val="both"/>
              <w:rPr>
                <w:sz w:val="18"/>
              </w:rPr>
            </w:pPr>
            <w:r>
              <w:rPr>
                <w:sz w:val="18"/>
              </w:rPr>
              <w:t>Suplente:</w:t>
            </w:r>
            <w:r w:rsidR="00C76FD1">
              <w:rPr>
                <w:sz w:val="18"/>
              </w:rPr>
              <w:t xml:space="preserve"> C. José Antonio Reynoso Márquez</w:t>
            </w:r>
          </w:p>
          <w:p w:rsidR="007C7945" w:rsidRPr="00763B42" w:rsidRDefault="006A685F" w:rsidP="00B87344">
            <w:pPr>
              <w:jc w:val="both"/>
              <w:rPr>
                <w:b/>
                <w:sz w:val="18"/>
              </w:rPr>
            </w:pPr>
            <w:r>
              <w:rPr>
                <w:b/>
                <w:sz w:val="18"/>
              </w:rPr>
              <w:t>Ing</w:t>
            </w:r>
            <w:r w:rsidR="007C7945" w:rsidRPr="00763B42">
              <w:rPr>
                <w:b/>
                <w:sz w:val="18"/>
              </w:rPr>
              <w:t>. Miguel Eduardo Sánchez Díaz</w:t>
            </w:r>
          </w:p>
          <w:p w:rsidR="00FE2FF8" w:rsidRPr="007C7945" w:rsidRDefault="00FE2FF8" w:rsidP="00B87344">
            <w:pPr>
              <w:jc w:val="both"/>
              <w:rPr>
                <w:sz w:val="18"/>
              </w:rPr>
            </w:pPr>
            <w:r>
              <w:rPr>
                <w:sz w:val="18"/>
              </w:rPr>
              <w:t>Suplente:</w:t>
            </w:r>
            <w:r w:rsidR="00C76FD1">
              <w:rPr>
                <w:sz w:val="18"/>
              </w:rPr>
              <w:t xml:space="preserve"> </w:t>
            </w:r>
            <w:r w:rsidR="00456A3B">
              <w:rPr>
                <w:sz w:val="18"/>
              </w:rPr>
              <w:t xml:space="preserve">C. </w:t>
            </w:r>
            <w:r w:rsidR="001E3D7D">
              <w:rPr>
                <w:sz w:val="18"/>
              </w:rPr>
              <w:t>Martín González Sánchez</w:t>
            </w:r>
          </w:p>
        </w:tc>
      </w:tr>
    </w:tbl>
    <w:p w:rsidR="007D720F" w:rsidRDefault="00BA716E" w:rsidP="003C164E">
      <w:pPr>
        <w:jc w:val="both"/>
        <w:rPr>
          <w:rFonts w:ascii="Arial" w:hAnsi="Arial" w:cs="Arial"/>
          <w:sz w:val="20"/>
          <w:szCs w:val="20"/>
          <w:lang w:val="es-MX"/>
        </w:rPr>
      </w:pPr>
      <w:r>
        <w:rPr>
          <w:rFonts w:ascii="Arial" w:hAnsi="Arial" w:cs="Arial"/>
          <w:sz w:val="20"/>
          <w:szCs w:val="20"/>
          <w:lang w:val="es-MX"/>
        </w:rPr>
        <w:t>Acto seguido lo somete el Presidente Municipal a consideración del Ayuntamiento, indicando al Secretario General proceda a levantar la votación, la que siendo de forma económica refleja 11 once votos a favor, ---------------------------------------------------------------</w:t>
      </w:r>
    </w:p>
    <w:p w:rsidR="003C164E" w:rsidRDefault="003C164E" w:rsidP="006A5CCF">
      <w:pPr>
        <w:jc w:val="both"/>
        <w:rPr>
          <w:rFonts w:ascii="Arial" w:hAnsi="Arial" w:cs="Arial"/>
          <w:sz w:val="20"/>
          <w:szCs w:val="20"/>
          <w:lang w:val="es-MX"/>
        </w:rPr>
      </w:pPr>
      <w:r>
        <w:rPr>
          <w:rFonts w:ascii="Arial" w:hAnsi="Arial" w:cs="Arial"/>
          <w:b/>
          <w:sz w:val="20"/>
          <w:szCs w:val="20"/>
          <w:lang w:val="es-MX"/>
        </w:rPr>
        <w:t xml:space="preserve">Declarando el Presidente Municipal Ing. Gabriel Márquez Martínez aprobado por unanimidad, </w:t>
      </w:r>
      <w:r>
        <w:rPr>
          <w:rFonts w:ascii="Arial" w:hAnsi="Arial" w:cs="Arial"/>
          <w:sz w:val="20"/>
          <w:szCs w:val="20"/>
          <w:lang w:val="es-MX"/>
        </w:rPr>
        <w:t>resultando el siguiente acuerdo: --------------------------------------</w:t>
      </w:r>
      <w:r w:rsidR="00DF005A">
        <w:rPr>
          <w:rFonts w:ascii="Arial" w:hAnsi="Arial" w:cs="Arial"/>
          <w:sz w:val="20"/>
          <w:szCs w:val="20"/>
          <w:lang w:val="es-MX"/>
        </w:rPr>
        <w:t>------------------</w:t>
      </w:r>
    </w:p>
    <w:p w:rsidR="00BA716E" w:rsidRDefault="00222BE4" w:rsidP="003C164E">
      <w:pPr>
        <w:jc w:val="both"/>
        <w:rPr>
          <w:rFonts w:ascii="Arial" w:hAnsi="Arial" w:cs="Arial"/>
          <w:sz w:val="20"/>
          <w:szCs w:val="20"/>
          <w:lang w:val="es-MX"/>
        </w:rPr>
      </w:pPr>
      <w:r>
        <w:rPr>
          <w:rFonts w:ascii="Arial" w:hAnsi="Arial" w:cs="Arial"/>
          <w:b/>
          <w:sz w:val="20"/>
          <w:szCs w:val="20"/>
          <w:lang w:val="es-MX"/>
        </w:rPr>
        <w:t>ÚNICO</w:t>
      </w:r>
      <w:r w:rsidR="003C164E">
        <w:rPr>
          <w:rFonts w:ascii="Arial" w:hAnsi="Arial" w:cs="Arial"/>
          <w:b/>
          <w:sz w:val="20"/>
          <w:szCs w:val="20"/>
          <w:lang w:val="es-MX"/>
        </w:rPr>
        <w:t xml:space="preserve">: </w:t>
      </w:r>
      <w:r w:rsidR="003C164E">
        <w:rPr>
          <w:rFonts w:ascii="Arial" w:hAnsi="Arial" w:cs="Arial"/>
          <w:sz w:val="20"/>
          <w:szCs w:val="20"/>
          <w:lang w:val="es-MX"/>
        </w:rPr>
        <w:t xml:space="preserve">Se </w:t>
      </w:r>
      <w:r w:rsidR="00BA716E">
        <w:rPr>
          <w:rFonts w:ascii="Arial" w:hAnsi="Arial" w:cs="Arial"/>
          <w:sz w:val="20"/>
          <w:szCs w:val="20"/>
          <w:lang w:val="es-MX"/>
        </w:rPr>
        <w:t xml:space="preserve">declara </w:t>
      </w:r>
      <w:r>
        <w:rPr>
          <w:rFonts w:ascii="Arial" w:hAnsi="Arial" w:cs="Arial"/>
          <w:sz w:val="20"/>
          <w:szCs w:val="20"/>
          <w:lang w:val="es-MX"/>
        </w:rPr>
        <w:t>legalmente constituido y actualizado el Consejo Municipal de Protección Civil de San Miguel el Alto, Jalisco. ---------------------------------------------------------</w:t>
      </w:r>
    </w:p>
    <w:p w:rsidR="00A87BAE" w:rsidRPr="00A87BAE" w:rsidRDefault="00222BE4" w:rsidP="00A87BAE">
      <w:pPr>
        <w:jc w:val="both"/>
        <w:rPr>
          <w:rFonts w:ascii="Arial" w:hAnsi="Arial" w:cs="Arial"/>
          <w:sz w:val="20"/>
          <w:szCs w:val="20"/>
          <w:lang w:val="es-MX"/>
        </w:rPr>
      </w:pPr>
      <w:r>
        <w:rPr>
          <w:rFonts w:ascii="Arial" w:hAnsi="Arial" w:cs="Arial"/>
          <w:sz w:val="20"/>
          <w:szCs w:val="20"/>
          <w:lang w:val="es-MX"/>
        </w:rPr>
        <w:t xml:space="preserve">Procediendo el Presidente Municipal Ing. Gabriel Márquez Martínez a tomar protesta a los </w:t>
      </w:r>
      <w:r w:rsidR="001C462C">
        <w:rPr>
          <w:rFonts w:ascii="Arial" w:hAnsi="Arial" w:cs="Arial"/>
          <w:sz w:val="20"/>
          <w:szCs w:val="20"/>
          <w:lang w:val="es-MX"/>
        </w:rPr>
        <w:t>consejeros titulares</w:t>
      </w:r>
      <w:r>
        <w:rPr>
          <w:rFonts w:ascii="Arial" w:hAnsi="Arial" w:cs="Arial"/>
          <w:sz w:val="20"/>
          <w:szCs w:val="20"/>
          <w:lang w:val="es-MX"/>
        </w:rPr>
        <w:t xml:space="preserve"> del Consejo Municipal de Protección Civil de San Miguel el Alto, Jalisco, a la voz de: </w:t>
      </w:r>
      <w:r w:rsidR="00A87BAE" w:rsidRPr="00A87BAE">
        <w:rPr>
          <w:rFonts w:ascii="Arial" w:hAnsi="Arial" w:cs="Arial"/>
          <w:sz w:val="20"/>
          <w:szCs w:val="20"/>
          <w:lang w:val="es-MX"/>
        </w:rPr>
        <w:t>Protestan cumplir y en su caso hacer Cumplir la Constitución General de los Estados Unidos Mexicanos, la particular del</w:t>
      </w:r>
      <w:r w:rsidR="00A87BAE" w:rsidRPr="009640F9">
        <w:rPr>
          <w:rFonts w:ascii="Arial" w:hAnsi="Arial" w:cs="Arial"/>
          <w:sz w:val="28"/>
          <w:szCs w:val="20"/>
        </w:rPr>
        <w:t xml:space="preserve"> </w:t>
      </w:r>
      <w:r w:rsidR="00A87BAE" w:rsidRPr="00A87BAE">
        <w:rPr>
          <w:rFonts w:ascii="Arial" w:hAnsi="Arial" w:cs="Arial"/>
          <w:sz w:val="20"/>
          <w:szCs w:val="20"/>
          <w:lang w:val="es-MX"/>
        </w:rPr>
        <w:t xml:space="preserve">Estado, las Leyes, los Reglamentos y </w:t>
      </w:r>
      <w:r w:rsidR="00A87BAE" w:rsidRPr="00A87BAE">
        <w:rPr>
          <w:rFonts w:ascii="Arial" w:hAnsi="Arial" w:cs="Arial"/>
          <w:sz w:val="20"/>
          <w:szCs w:val="20"/>
          <w:lang w:val="es-MX"/>
        </w:rPr>
        <w:lastRenderedPageBreak/>
        <w:t>Acuerdos que de una y otra emanen, así como desempeñar leal y eficazmente el cargo; que se les ha conferido dentro del Consejo Municipal de Protección Civil, mirando en todo por el bien y prosperidad del Municipio”, a l</w:t>
      </w:r>
      <w:r w:rsidR="00A87BAE">
        <w:rPr>
          <w:rFonts w:ascii="Arial" w:hAnsi="Arial" w:cs="Arial"/>
          <w:sz w:val="20"/>
          <w:szCs w:val="20"/>
          <w:lang w:val="es-MX"/>
        </w:rPr>
        <w:t xml:space="preserve">o que responden:  “Sí Protesto”, nuevamente el Presidente Municipal: </w:t>
      </w:r>
      <w:r w:rsidR="00A87BAE" w:rsidRPr="00A87BAE">
        <w:rPr>
          <w:rFonts w:ascii="Arial" w:hAnsi="Arial" w:cs="Arial"/>
          <w:sz w:val="20"/>
          <w:szCs w:val="20"/>
          <w:lang w:val="es-MX"/>
        </w:rPr>
        <w:t xml:space="preserve"> “Si así no lo hicieran, que la Nación, el Estado y el Municipio se los demanden”</w:t>
      </w:r>
      <w:r w:rsidR="00A87BAE">
        <w:rPr>
          <w:rFonts w:ascii="Arial" w:hAnsi="Arial" w:cs="Arial"/>
          <w:sz w:val="20"/>
          <w:szCs w:val="20"/>
          <w:lang w:val="es-MX"/>
        </w:rPr>
        <w:t xml:space="preserve">. </w:t>
      </w:r>
      <w:r w:rsidR="008E4779">
        <w:rPr>
          <w:rFonts w:ascii="Arial" w:hAnsi="Arial" w:cs="Arial"/>
          <w:sz w:val="20"/>
          <w:szCs w:val="20"/>
          <w:lang w:val="es-MX"/>
        </w:rPr>
        <w:t>-----------------------------------------------------------------------------------------------</w:t>
      </w:r>
    </w:p>
    <w:p w:rsidR="00DE27D5" w:rsidRDefault="00DE27D5" w:rsidP="006A5CCF">
      <w:pPr>
        <w:jc w:val="both"/>
        <w:rPr>
          <w:rFonts w:ascii="Arial" w:hAnsi="Arial" w:cs="Arial"/>
          <w:sz w:val="20"/>
          <w:szCs w:val="20"/>
          <w:lang w:val="es-MX"/>
        </w:rPr>
      </w:pPr>
    </w:p>
    <w:p w:rsidR="00636F70" w:rsidRDefault="00DB52D3" w:rsidP="00C13414">
      <w:pPr>
        <w:jc w:val="both"/>
        <w:rPr>
          <w:rFonts w:ascii="Arial" w:hAnsi="Arial" w:cs="Arial"/>
          <w:sz w:val="20"/>
          <w:szCs w:val="20"/>
          <w:lang w:val="es-MX"/>
        </w:rPr>
      </w:pPr>
      <w:r>
        <w:rPr>
          <w:rFonts w:ascii="Arial" w:hAnsi="Arial" w:cs="Arial"/>
          <w:sz w:val="20"/>
          <w:szCs w:val="20"/>
          <w:lang w:val="es-MX"/>
        </w:rPr>
        <w:t xml:space="preserve">Inciso 2), Iniciativa de </w:t>
      </w:r>
      <w:r w:rsidR="00727C6A">
        <w:rPr>
          <w:rFonts w:ascii="Arial" w:hAnsi="Arial" w:cs="Arial"/>
          <w:sz w:val="20"/>
          <w:szCs w:val="20"/>
          <w:lang w:val="es-MX"/>
        </w:rPr>
        <w:t>ordenamiento</w:t>
      </w:r>
      <w:r>
        <w:rPr>
          <w:rFonts w:ascii="Arial" w:hAnsi="Arial" w:cs="Arial"/>
          <w:sz w:val="20"/>
          <w:szCs w:val="20"/>
          <w:lang w:val="es-MX"/>
        </w:rPr>
        <w:t xml:space="preserve"> </w:t>
      </w:r>
      <w:r w:rsidR="00A21BD4">
        <w:rPr>
          <w:rFonts w:ascii="Arial" w:hAnsi="Arial" w:cs="Arial"/>
          <w:sz w:val="20"/>
          <w:szCs w:val="20"/>
          <w:lang w:val="es-MX"/>
        </w:rPr>
        <w:t xml:space="preserve">presentada por </w:t>
      </w:r>
      <w:r w:rsidR="00727C6A">
        <w:rPr>
          <w:rFonts w:ascii="Arial" w:hAnsi="Arial" w:cs="Arial"/>
          <w:sz w:val="20"/>
          <w:szCs w:val="20"/>
          <w:lang w:val="es-MX"/>
        </w:rPr>
        <w:t>el C. Presidente Municipal Ing. Gabriel Márquez Martínez para creación del Reglamento Orgánico de la Administración Pública Municipal de San Miguel el Alto, Jalisco el cual</w:t>
      </w:r>
      <w:r w:rsidR="004E4F2F">
        <w:rPr>
          <w:rFonts w:ascii="Arial" w:hAnsi="Arial" w:cs="Arial"/>
          <w:sz w:val="20"/>
          <w:szCs w:val="20"/>
          <w:lang w:val="es-MX"/>
        </w:rPr>
        <w:t xml:space="preserve">, de ser aprobado; </w:t>
      </w:r>
      <w:r w:rsidR="00727C6A">
        <w:rPr>
          <w:rFonts w:ascii="Arial" w:hAnsi="Arial" w:cs="Arial"/>
          <w:sz w:val="20"/>
          <w:szCs w:val="20"/>
          <w:lang w:val="es-MX"/>
        </w:rPr>
        <w:t>abroga</w:t>
      </w:r>
      <w:r w:rsidR="004E4F2F">
        <w:rPr>
          <w:rFonts w:ascii="Arial" w:hAnsi="Arial" w:cs="Arial"/>
          <w:sz w:val="20"/>
          <w:szCs w:val="20"/>
          <w:lang w:val="es-MX"/>
        </w:rPr>
        <w:t>rá</w:t>
      </w:r>
      <w:r w:rsidR="00727C6A">
        <w:rPr>
          <w:rFonts w:ascii="Arial" w:hAnsi="Arial" w:cs="Arial"/>
          <w:sz w:val="20"/>
          <w:szCs w:val="20"/>
          <w:lang w:val="es-MX"/>
        </w:rPr>
        <w:t xml:space="preserve"> el Reglamento Orgánico Municipal del Municipio de San Miguel el Alto, Jalisco. Tomándose en consideración que el reglamento último citado publicado en el año 2005 dos mil cinco no se adecúa a las necesidades actuales que la estructura y organización del Ayuntamiento requiere. Por ello y con fundamento en lo dispuesto en los artículo</w:t>
      </w:r>
      <w:r w:rsidR="004E4F2F">
        <w:rPr>
          <w:rFonts w:ascii="Arial" w:hAnsi="Arial" w:cs="Arial"/>
          <w:sz w:val="20"/>
          <w:szCs w:val="20"/>
          <w:lang w:val="es-MX"/>
        </w:rPr>
        <w:t>s</w:t>
      </w:r>
      <w:r w:rsidR="00727C6A">
        <w:rPr>
          <w:rFonts w:ascii="Arial" w:hAnsi="Arial" w:cs="Arial"/>
          <w:sz w:val="20"/>
          <w:szCs w:val="20"/>
          <w:lang w:val="es-MX"/>
        </w:rPr>
        <w:t xml:space="preserve"> 137 y 139 del Reglamento del Gobierno y la Administración Pública del Municipio de San Miguel el Alto, Jalisco, propone el Presidente Municipal el turno de la iniciativa a la comisión de Reglamentos a efectos de que en el plazo legal sea debidamente analizado dictaminado y presentado ante el Pleno del Ayuntamiento. </w:t>
      </w:r>
      <w:r w:rsidR="005A3D76">
        <w:rPr>
          <w:rFonts w:ascii="Arial" w:hAnsi="Arial" w:cs="Arial"/>
          <w:sz w:val="20"/>
          <w:szCs w:val="20"/>
          <w:lang w:val="es-MX"/>
        </w:rPr>
        <w:t>En el an</w:t>
      </w:r>
      <w:r w:rsidR="00400A1F">
        <w:rPr>
          <w:rFonts w:ascii="Arial" w:hAnsi="Arial" w:cs="Arial"/>
          <w:sz w:val="20"/>
          <w:szCs w:val="20"/>
          <w:lang w:val="es-MX"/>
        </w:rPr>
        <w:t xml:space="preserve">álisis se suscita lo siguiente: </w:t>
      </w:r>
      <w:r w:rsidR="00636F70">
        <w:rPr>
          <w:rFonts w:ascii="Arial" w:hAnsi="Arial" w:cs="Arial"/>
          <w:sz w:val="20"/>
          <w:szCs w:val="20"/>
          <w:lang w:val="es-MX"/>
        </w:rPr>
        <w:t>-------------------------------------------------------------------------------------------------------</w:t>
      </w:r>
    </w:p>
    <w:p w:rsidR="00636F70" w:rsidRDefault="00400A1F" w:rsidP="00C13414">
      <w:pPr>
        <w:jc w:val="both"/>
        <w:rPr>
          <w:rFonts w:ascii="Arial" w:hAnsi="Arial" w:cs="Arial"/>
          <w:sz w:val="20"/>
          <w:szCs w:val="20"/>
          <w:lang w:val="es-MX"/>
        </w:rPr>
      </w:pPr>
      <w:r w:rsidRPr="00636F70">
        <w:rPr>
          <w:rFonts w:ascii="Arial" w:hAnsi="Arial" w:cs="Arial"/>
          <w:b/>
          <w:sz w:val="20"/>
          <w:szCs w:val="20"/>
          <w:lang w:val="es-MX"/>
        </w:rPr>
        <w:t>Munícipe Dr. Luís Alfonso Navarro Trujillo</w:t>
      </w:r>
      <w:r>
        <w:rPr>
          <w:rFonts w:ascii="Arial" w:hAnsi="Arial" w:cs="Arial"/>
          <w:sz w:val="20"/>
          <w:szCs w:val="20"/>
          <w:lang w:val="es-MX"/>
        </w:rPr>
        <w:t xml:space="preserve"> menciona que el proyecto de reglamento que contiene la iniciativa, contempla dependencias </w:t>
      </w:r>
      <w:r w:rsidR="00AC7713">
        <w:rPr>
          <w:rFonts w:ascii="Arial" w:hAnsi="Arial" w:cs="Arial"/>
          <w:sz w:val="20"/>
          <w:szCs w:val="20"/>
          <w:lang w:val="es-MX"/>
        </w:rPr>
        <w:t xml:space="preserve">(ejemplificando la oficina de asesoramiento) </w:t>
      </w:r>
      <w:r>
        <w:rPr>
          <w:rFonts w:ascii="Arial" w:hAnsi="Arial" w:cs="Arial"/>
          <w:sz w:val="20"/>
          <w:szCs w:val="20"/>
          <w:lang w:val="es-MX"/>
        </w:rPr>
        <w:t>y disposiciones que a su consideración requieren mayor tiempo de análisis, así mismo alude a que otorga todas las facultades al C. Presidente Municipal para remover a servidores p</w:t>
      </w:r>
      <w:r w:rsidR="00AC7713">
        <w:rPr>
          <w:rFonts w:ascii="Arial" w:hAnsi="Arial" w:cs="Arial"/>
          <w:sz w:val="20"/>
          <w:szCs w:val="20"/>
          <w:lang w:val="es-MX"/>
        </w:rPr>
        <w:t xml:space="preserve">úblicos. Sugiere posponer el asunto para contar con mayor tiempo de análisis. </w:t>
      </w:r>
      <w:r w:rsidR="00636F70">
        <w:rPr>
          <w:rFonts w:ascii="Arial" w:hAnsi="Arial" w:cs="Arial"/>
          <w:sz w:val="20"/>
          <w:szCs w:val="20"/>
          <w:lang w:val="es-MX"/>
        </w:rPr>
        <w:t>-------------------------------------------------------------------------------------------</w:t>
      </w:r>
    </w:p>
    <w:p w:rsidR="00727C6A" w:rsidRDefault="00AC7713" w:rsidP="00C13414">
      <w:pPr>
        <w:jc w:val="both"/>
        <w:rPr>
          <w:rFonts w:ascii="Arial" w:hAnsi="Arial" w:cs="Arial"/>
          <w:sz w:val="20"/>
          <w:szCs w:val="20"/>
          <w:lang w:val="es-MX"/>
        </w:rPr>
      </w:pPr>
      <w:r>
        <w:rPr>
          <w:rFonts w:ascii="Arial" w:hAnsi="Arial" w:cs="Arial"/>
          <w:sz w:val="20"/>
          <w:szCs w:val="20"/>
          <w:lang w:val="es-MX"/>
        </w:rPr>
        <w:t xml:space="preserve">Retomando el uso de la palabra el </w:t>
      </w:r>
      <w:r w:rsidR="00636F70" w:rsidRPr="00636F70">
        <w:rPr>
          <w:rFonts w:ascii="Arial" w:hAnsi="Arial" w:cs="Arial"/>
          <w:b/>
          <w:sz w:val="20"/>
          <w:szCs w:val="20"/>
          <w:lang w:val="es-MX"/>
        </w:rPr>
        <w:t>C</w:t>
      </w:r>
      <w:r w:rsidR="00636F70">
        <w:rPr>
          <w:rFonts w:ascii="Arial" w:hAnsi="Arial" w:cs="Arial"/>
          <w:sz w:val="20"/>
          <w:szCs w:val="20"/>
          <w:lang w:val="es-MX"/>
        </w:rPr>
        <w:t xml:space="preserve">. </w:t>
      </w:r>
      <w:r w:rsidRPr="00636F70">
        <w:rPr>
          <w:rFonts w:ascii="Arial" w:hAnsi="Arial" w:cs="Arial"/>
          <w:b/>
          <w:sz w:val="20"/>
          <w:szCs w:val="20"/>
          <w:lang w:val="es-MX"/>
        </w:rPr>
        <w:t xml:space="preserve">Presidente Municipal </w:t>
      </w:r>
      <w:r w:rsidR="00636F70" w:rsidRPr="00636F70">
        <w:rPr>
          <w:rFonts w:ascii="Arial" w:hAnsi="Arial" w:cs="Arial"/>
          <w:b/>
          <w:sz w:val="20"/>
          <w:szCs w:val="20"/>
          <w:lang w:val="es-MX"/>
        </w:rPr>
        <w:t xml:space="preserve">Ing. Gabriel Márquez Martínez </w:t>
      </w:r>
      <w:r>
        <w:rPr>
          <w:rFonts w:ascii="Arial" w:hAnsi="Arial" w:cs="Arial"/>
          <w:sz w:val="20"/>
          <w:szCs w:val="20"/>
          <w:lang w:val="es-MX"/>
        </w:rPr>
        <w:t xml:space="preserve">refiere que el proceso de una iniciativa de ordenamiento es presentar la iniciativa, turnarla a la comisión que corresponda; en este caso, la comisión de reglamentos y ésta deberá hacer el análisis </w:t>
      </w:r>
      <w:r w:rsidR="00644629">
        <w:rPr>
          <w:rFonts w:ascii="Arial" w:hAnsi="Arial" w:cs="Arial"/>
          <w:sz w:val="20"/>
          <w:szCs w:val="20"/>
          <w:lang w:val="es-MX"/>
        </w:rPr>
        <w:t>y el dictamen</w:t>
      </w:r>
      <w:r w:rsidR="00636F70">
        <w:rPr>
          <w:rFonts w:ascii="Arial" w:hAnsi="Arial" w:cs="Arial"/>
          <w:sz w:val="20"/>
          <w:szCs w:val="20"/>
          <w:lang w:val="es-MX"/>
        </w:rPr>
        <w:t>, en este momento sólo procede la aprobaci</w:t>
      </w:r>
      <w:r w:rsidR="00644629">
        <w:rPr>
          <w:rFonts w:ascii="Arial" w:hAnsi="Arial" w:cs="Arial"/>
          <w:sz w:val="20"/>
          <w:szCs w:val="20"/>
          <w:lang w:val="es-MX"/>
        </w:rPr>
        <w:t>ón del turno a la</w:t>
      </w:r>
      <w:r w:rsidR="00636F70">
        <w:rPr>
          <w:rFonts w:ascii="Arial" w:hAnsi="Arial" w:cs="Arial"/>
          <w:sz w:val="20"/>
          <w:szCs w:val="20"/>
          <w:lang w:val="es-MX"/>
        </w:rPr>
        <w:t xml:space="preserve"> comisión más no la aprobación del reglamento. -------------------</w:t>
      </w:r>
    </w:p>
    <w:p w:rsidR="00644629" w:rsidRDefault="00644629" w:rsidP="00C13414">
      <w:pPr>
        <w:jc w:val="both"/>
        <w:rPr>
          <w:rFonts w:ascii="Arial" w:hAnsi="Arial" w:cs="Arial"/>
          <w:sz w:val="20"/>
          <w:szCs w:val="20"/>
          <w:lang w:val="es-MX"/>
        </w:rPr>
      </w:pPr>
      <w:r>
        <w:rPr>
          <w:rFonts w:ascii="Arial" w:hAnsi="Arial" w:cs="Arial"/>
          <w:sz w:val="20"/>
          <w:szCs w:val="20"/>
          <w:lang w:val="es-MX"/>
        </w:rPr>
        <w:t xml:space="preserve">Siendo otorgado el uso de la voz, el </w:t>
      </w:r>
      <w:r w:rsidRPr="00644629">
        <w:rPr>
          <w:rFonts w:ascii="Arial" w:hAnsi="Arial" w:cs="Arial"/>
          <w:b/>
          <w:sz w:val="20"/>
          <w:szCs w:val="20"/>
          <w:lang w:val="es-MX"/>
        </w:rPr>
        <w:t>Munícipe C. Fernando Jassiel González Gutiérrez</w:t>
      </w:r>
      <w:r>
        <w:rPr>
          <w:rFonts w:ascii="Arial" w:hAnsi="Arial" w:cs="Arial"/>
          <w:sz w:val="20"/>
          <w:szCs w:val="20"/>
          <w:lang w:val="es-MX"/>
        </w:rPr>
        <w:t xml:space="preserve">, expresa que se trata de aprobar la necesidad de modificar un reglamento, que él considera necesario, que no se malentienda, se está solicitando la aprobación del turno a la comisión; no se está aprobando el reglamento. La comisión para la cual se propone el turno de la iniciativa de ordenamiento, deberá analizar y dictaminar lo procedente, contando con un tiempo de 60 días. </w:t>
      </w:r>
      <w:r w:rsidR="00DC025C">
        <w:rPr>
          <w:rFonts w:ascii="Arial" w:hAnsi="Arial" w:cs="Arial"/>
          <w:sz w:val="20"/>
          <w:szCs w:val="20"/>
          <w:lang w:val="es-MX"/>
        </w:rPr>
        <w:t xml:space="preserve">Manifiesta su voto a favor del turno a la comisión propuesta. </w:t>
      </w:r>
      <w:r>
        <w:rPr>
          <w:rFonts w:ascii="Arial" w:hAnsi="Arial" w:cs="Arial"/>
          <w:sz w:val="20"/>
          <w:szCs w:val="20"/>
          <w:lang w:val="es-MX"/>
        </w:rPr>
        <w:t>---------------------------------------------------------------------</w:t>
      </w:r>
      <w:r w:rsidR="00DC025C">
        <w:rPr>
          <w:rFonts w:ascii="Arial" w:hAnsi="Arial" w:cs="Arial"/>
          <w:sz w:val="20"/>
          <w:szCs w:val="20"/>
          <w:lang w:val="es-MX"/>
        </w:rPr>
        <w:t>--------------------------------</w:t>
      </w:r>
    </w:p>
    <w:p w:rsidR="00DC025C" w:rsidRDefault="00DC025C" w:rsidP="00C13414">
      <w:pPr>
        <w:jc w:val="both"/>
        <w:rPr>
          <w:rFonts w:ascii="Arial" w:hAnsi="Arial" w:cs="Arial"/>
          <w:sz w:val="20"/>
          <w:szCs w:val="20"/>
          <w:lang w:val="es-MX"/>
        </w:rPr>
      </w:pPr>
      <w:r>
        <w:rPr>
          <w:rFonts w:ascii="Arial" w:hAnsi="Arial" w:cs="Arial"/>
          <w:sz w:val="20"/>
          <w:szCs w:val="20"/>
          <w:lang w:val="es-MX"/>
        </w:rPr>
        <w:t xml:space="preserve">Nuevamente, contando con el uso de la palabra, el </w:t>
      </w:r>
      <w:r w:rsidRPr="00636F70">
        <w:rPr>
          <w:rFonts w:ascii="Arial" w:hAnsi="Arial" w:cs="Arial"/>
          <w:b/>
          <w:sz w:val="20"/>
          <w:szCs w:val="20"/>
          <w:lang w:val="es-MX"/>
        </w:rPr>
        <w:t>Munícipe Dr. Luís Alfonso Navarro Trujillo</w:t>
      </w:r>
      <w:r>
        <w:rPr>
          <w:rFonts w:ascii="Arial" w:hAnsi="Arial" w:cs="Arial"/>
          <w:sz w:val="20"/>
          <w:szCs w:val="20"/>
          <w:lang w:val="es-MX"/>
        </w:rPr>
        <w:t xml:space="preserve"> manifiesta el derecho de decir no o quedarse callado, su voto en contra ya que lo considera apresurado para aprobarse. ------------------------------------------------------------------</w:t>
      </w:r>
    </w:p>
    <w:p w:rsidR="00DC025C" w:rsidRDefault="001B470E" w:rsidP="00C13414">
      <w:pPr>
        <w:jc w:val="both"/>
        <w:rPr>
          <w:rFonts w:ascii="Arial" w:hAnsi="Arial" w:cs="Arial"/>
          <w:sz w:val="20"/>
          <w:szCs w:val="20"/>
          <w:lang w:val="es-MX"/>
        </w:rPr>
      </w:pPr>
      <w:r>
        <w:rPr>
          <w:rFonts w:ascii="Arial" w:hAnsi="Arial" w:cs="Arial"/>
          <w:sz w:val="20"/>
          <w:szCs w:val="20"/>
          <w:lang w:val="es-MX"/>
        </w:rPr>
        <w:t xml:space="preserve">Concedido el uso de la voz, al </w:t>
      </w:r>
      <w:r w:rsidRPr="001B470E">
        <w:rPr>
          <w:rFonts w:ascii="Arial" w:hAnsi="Arial" w:cs="Arial"/>
          <w:b/>
          <w:sz w:val="20"/>
          <w:szCs w:val="20"/>
          <w:lang w:val="es-MX"/>
        </w:rPr>
        <w:t>Munícipe Mtro. Eleuterio Hernández Gómez</w:t>
      </w:r>
      <w:r>
        <w:rPr>
          <w:rFonts w:ascii="Arial" w:hAnsi="Arial" w:cs="Arial"/>
          <w:sz w:val="20"/>
          <w:szCs w:val="20"/>
          <w:lang w:val="es-MX"/>
        </w:rPr>
        <w:t>, expone que la iniciativa de ordenamiento está justificándose en la necesidad de modificación, observando una omisión, no se incluye en el proyecto de reglamento  la dirección de educación;  la cual él considera de suma necesidad e importancia. ------------------------------</w:t>
      </w:r>
    </w:p>
    <w:p w:rsidR="001B470E" w:rsidRDefault="001B470E" w:rsidP="00C13414">
      <w:pPr>
        <w:jc w:val="both"/>
        <w:rPr>
          <w:rFonts w:ascii="Arial" w:hAnsi="Arial" w:cs="Arial"/>
          <w:sz w:val="20"/>
          <w:szCs w:val="20"/>
          <w:lang w:val="es-MX"/>
        </w:rPr>
      </w:pPr>
      <w:r>
        <w:rPr>
          <w:rFonts w:ascii="Arial" w:hAnsi="Arial" w:cs="Arial"/>
          <w:sz w:val="20"/>
          <w:szCs w:val="20"/>
          <w:lang w:val="es-MX"/>
        </w:rPr>
        <w:t xml:space="preserve">Nuevamente interviene el </w:t>
      </w:r>
      <w:r w:rsidRPr="00060917">
        <w:rPr>
          <w:rFonts w:ascii="Arial" w:hAnsi="Arial" w:cs="Arial"/>
          <w:b/>
          <w:sz w:val="20"/>
          <w:szCs w:val="20"/>
          <w:lang w:val="es-MX"/>
        </w:rPr>
        <w:t>Presidente Municipal Ing. Gabriel Márquez Martínez</w:t>
      </w:r>
      <w:r>
        <w:rPr>
          <w:rFonts w:ascii="Arial" w:hAnsi="Arial" w:cs="Arial"/>
          <w:sz w:val="20"/>
          <w:szCs w:val="20"/>
          <w:lang w:val="es-MX"/>
        </w:rPr>
        <w:t xml:space="preserve">, </w:t>
      </w:r>
      <w:r w:rsidR="009265F5">
        <w:rPr>
          <w:rFonts w:ascii="Arial" w:hAnsi="Arial" w:cs="Arial"/>
          <w:sz w:val="20"/>
          <w:szCs w:val="20"/>
          <w:lang w:val="es-MX"/>
        </w:rPr>
        <w:t xml:space="preserve">mencionando en referencia a lo expuesto por el Munícipe Hernández Gómez, </w:t>
      </w:r>
      <w:r w:rsidR="009032E5">
        <w:rPr>
          <w:rFonts w:ascii="Arial" w:hAnsi="Arial" w:cs="Arial"/>
          <w:sz w:val="20"/>
          <w:szCs w:val="20"/>
          <w:lang w:val="es-MX"/>
        </w:rPr>
        <w:t xml:space="preserve">que considera acertado el comentario y la omisión, </w:t>
      </w:r>
      <w:r w:rsidR="009265F5">
        <w:rPr>
          <w:rFonts w:ascii="Arial" w:hAnsi="Arial" w:cs="Arial"/>
          <w:sz w:val="20"/>
          <w:szCs w:val="20"/>
          <w:lang w:val="es-MX"/>
        </w:rPr>
        <w:t>que es precisamente eso</w:t>
      </w:r>
      <w:r w:rsidR="00060917">
        <w:rPr>
          <w:rFonts w:ascii="Arial" w:hAnsi="Arial" w:cs="Arial"/>
          <w:sz w:val="20"/>
          <w:szCs w:val="20"/>
          <w:lang w:val="es-MX"/>
        </w:rPr>
        <w:t>, lo que la</w:t>
      </w:r>
      <w:r w:rsidR="00DB24A1">
        <w:rPr>
          <w:rFonts w:ascii="Arial" w:hAnsi="Arial" w:cs="Arial"/>
          <w:sz w:val="20"/>
          <w:szCs w:val="20"/>
          <w:lang w:val="es-MX"/>
        </w:rPr>
        <w:t>s</w:t>
      </w:r>
      <w:r w:rsidR="00060917">
        <w:rPr>
          <w:rFonts w:ascii="Arial" w:hAnsi="Arial" w:cs="Arial"/>
          <w:sz w:val="20"/>
          <w:szCs w:val="20"/>
          <w:lang w:val="es-MX"/>
        </w:rPr>
        <w:t xml:space="preserve"> comisi</w:t>
      </w:r>
      <w:r w:rsidR="00DB24A1">
        <w:rPr>
          <w:rFonts w:ascii="Arial" w:hAnsi="Arial" w:cs="Arial"/>
          <w:sz w:val="20"/>
          <w:szCs w:val="20"/>
          <w:lang w:val="es-MX"/>
        </w:rPr>
        <w:t xml:space="preserve">ones </w:t>
      </w:r>
      <w:r w:rsidR="00060917">
        <w:rPr>
          <w:rFonts w:ascii="Arial" w:hAnsi="Arial" w:cs="Arial"/>
          <w:sz w:val="20"/>
          <w:szCs w:val="20"/>
          <w:lang w:val="es-MX"/>
        </w:rPr>
        <w:t>a la</w:t>
      </w:r>
      <w:r w:rsidR="00DB24A1">
        <w:rPr>
          <w:rFonts w:ascii="Arial" w:hAnsi="Arial" w:cs="Arial"/>
          <w:sz w:val="20"/>
          <w:szCs w:val="20"/>
          <w:lang w:val="es-MX"/>
        </w:rPr>
        <w:t>s</w:t>
      </w:r>
      <w:r w:rsidR="00060917">
        <w:rPr>
          <w:rFonts w:ascii="Arial" w:hAnsi="Arial" w:cs="Arial"/>
          <w:sz w:val="20"/>
          <w:szCs w:val="20"/>
          <w:lang w:val="es-MX"/>
        </w:rPr>
        <w:t xml:space="preserve"> que se turnan las iniciativas deben analizar: modificaciones, omisiones, agregados, </w:t>
      </w:r>
      <w:r w:rsidR="009032E5">
        <w:rPr>
          <w:rFonts w:ascii="Arial" w:hAnsi="Arial" w:cs="Arial"/>
          <w:sz w:val="20"/>
          <w:szCs w:val="20"/>
          <w:lang w:val="es-MX"/>
        </w:rPr>
        <w:t>etc.,</w:t>
      </w:r>
      <w:r w:rsidR="00060917">
        <w:rPr>
          <w:rFonts w:ascii="Arial" w:hAnsi="Arial" w:cs="Arial"/>
          <w:sz w:val="20"/>
          <w:szCs w:val="20"/>
          <w:lang w:val="es-MX"/>
        </w:rPr>
        <w:t xml:space="preserve"> y adecuar al dictamen que se debe emitir</w:t>
      </w:r>
      <w:r w:rsidR="00C545FF">
        <w:rPr>
          <w:rFonts w:ascii="Arial" w:hAnsi="Arial" w:cs="Arial"/>
          <w:sz w:val="20"/>
          <w:szCs w:val="20"/>
          <w:lang w:val="es-MX"/>
        </w:rPr>
        <w:t xml:space="preserve">, siguiendo el proceso </w:t>
      </w:r>
      <w:r w:rsidR="009032E5">
        <w:rPr>
          <w:rFonts w:ascii="Arial" w:hAnsi="Arial" w:cs="Arial"/>
          <w:sz w:val="20"/>
          <w:szCs w:val="20"/>
          <w:lang w:val="es-MX"/>
        </w:rPr>
        <w:t xml:space="preserve">que marca la normatividad. </w:t>
      </w:r>
      <w:r w:rsidR="00060917">
        <w:rPr>
          <w:rFonts w:ascii="Arial" w:hAnsi="Arial" w:cs="Arial"/>
          <w:sz w:val="20"/>
          <w:szCs w:val="20"/>
          <w:lang w:val="es-MX"/>
        </w:rPr>
        <w:t xml:space="preserve">De nueva cuenta menciona que lo que se está  </w:t>
      </w:r>
      <w:r w:rsidR="00C545FF">
        <w:rPr>
          <w:rFonts w:ascii="Arial" w:hAnsi="Arial" w:cs="Arial"/>
          <w:sz w:val="20"/>
          <w:szCs w:val="20"/>
          <w:lang w:val="es-MX"/>
        </w:rPr>
        <w:t xml:space="preserve">proponiendo es el turno de la iniciativa a la comisión, no la aprobación del reglamento. Hace alusión a que el </w:t>
      </w:r>
      <w:r w:rsidR="00DB24A1">
        <w:rPr>
          <w:rFonts w:ascii="Arial" w:hAnsi="Arial" w:cs="Arial"/>
          <w:sz w:val="20"/>
          <w:szCs w:val="20"/>
          <w:lang w:val="es-MX"/>
        </w:rPr>
        <w:t>r</w:t>
      </w:r>
      <w:r w:rsidR="00C545FF">
        <w:rPr>
          <w:rFonts w:ascii="Arial" w:hAnsi="Arial" w:cs="Arial"/>
          <w:sz w:val="20"/>
          <w:szCs w:val="20"/>
          <w:lang w:val="es-MX"/>
        </w:rPr>
        <w:t xml:space="preserve">eglamento existente data del año 2005, </w:t>
      </w:r>
      <w:r w:rsidR="009265F5">
        <w:rPr>
          <w:rFonts w:ascii="Arial" w:hAnsi="Arial" w:cs="Arial"/>
          <w:sz w:val="20"/>
          <w:szCs w:val="20"/>
          <w:lang w:val="es-MX"/>
        </w:rPr>
        <w:t xml:space="preserve"> </w:t>
      </w:r>
      <w:r w:rsidR="00C545FF">
        <w:rPr>
          <w:rFonts w:ascii="Arial" w:hAnsi="Arial" w:cs="Arial"/>
          <w:sz w:val="20"/>
          <w:szCs w:val="20"/>
          <w:lang w:val="es-MX"/>
        </w:rPr>
        <w:t>por ello la necesidad de actualización, por considerarlo obsoleto. ------</w:t>
      </w:r>
      <w:r w:rsidR="00DB24A1">
        <w:rPr>
          <w:rFonts w:ascii="Arial" w:hAnsi="Arial" w:cs="Arial"/>
          <w:sz w:val="20"/>
          <w:szCs w:val="20"/>
          <w:lang w:val="es-MX"/>
        </w:rPr>
        <w:t>-----------------</w:t>
      </w:r>
      <w:r w:rsidR="009032E5">
        <w:rPr>
          <w:rFonts w:ascii="Arial" w:hAnsi="Arial" w:cs="Arial"/>
          <w:sz w:val="20"/>
          <w:szCs w:val="20"/>
          <w:lang w:val="es-MX"/>
        </w:rPr>
        <w:t>----------------------------------------------------------------</w:t>
      </w:r>
    </w:p>
    <w:p w:rsidR="00E236F2" w:rsidRDefault="00E236F2" w:rsidP="00C13414">
      <w:pPr>
        <w:jc w:val="both"/>
        <w:rPr>
          <w:rFonts w:ascii="Arial" w:hAnsi="Arial" w:cs="Arial"/>
          <w:sz w:val="20"/>
          <w:szCs w:val="20"/>
          <w:lang w:val="es-MX"/>
        </w:rPr>
      </w:pPr>
      <w:r>
        <w:rPr>
          <w:rFonts w:ascii="Arial" w:hAnsi="Arial" w:cs="Arial"/>
          <w:sz w:val="20"/>
          <w:szCs w:val="20"/>
          <w:lang w:val="es-MX"/>
        </w:rPr>
        <w:t xml:space="preserve">Solicita el uso de la palabra la </w:t>
      </w:r>
      <w:r>
        <w:rPr>
          <w:rFonts w:ascii="Arial" w:hAnsi="Arial" w:cs="Arial"/>
          <w:b/>
          <w:sz w:val="20"/>
          <w:szCs w:val="20"/>
          <w:lang w:val="es-MX"/>
        </w:rPr>
        <w:t>M</w:t>
      </w:r>
      <w:r w:rsidRPr="00E236F2">
        <w:rPr>
          <w:rFonts w:ascii="Arial" w:hAnsi="Arial" w:cs="Arial"/>
          <w:b/>
          <w:sz w:val="20"/>
          <w:szCs w:val="20"/>
          <w:lang w:val="es-MX"/>
        </w:rPr>
        <w:t>unícipe Martha Leticia González González</w:t>
      </w:r>
      <w:r>
        <w:rPr>
          <w:rFonts w:ascii="Arial" w:hAnsi="Arial" w:cs="Arial"/>
          <w:sz w:val="20"/>
          <w:szCs w:val="20"/>
          <w:lang w:val="es-MX"/>
        </w:rPr>
        <w:t>, alude a que no se quiere vivir en el año 2005, sino que al contrario actualizarnos en todo, considera necesario mayor tiempo para análisis de la propuesta. ---------------------------------</w:t>
      </w:r>
    </w:p>
    <w:p w:rsidR="00C545FF" w:rsidRDefault="00DB24A1" w:rsidP="00C13414">
      <w:pPr>
        <w:jc w:val="both"/>
        <w:rPr>
          <w:rFonts w:ascii="Arial" w:hAnsi="Arial" w:cs="Arial"/>
          <w:sz w:val="20"/>
          <w:szCs w:val="20"/>
          <w:lang w:val="es-MX"/>
        </w:rPr>
      </w:pPr>
      <w:r>
        <w:rPr>
          <w:rFonts w:ascii="Arial" w:hAnsi="Arial" w:cs="Arial"/>
          <w:sz w:val="20"/>
          <w:szCs w:val="20"/>
          <w:lang w:val="es-MX"/>
        </w:rPr>
        <w:t xml:space="preserve">Toca el turno con el uso de la palabra, al </w:t>
      </w:r>
      <w:r>
        <w:rPr>
          <w:rFonts w:ascii="Arial" w:hAnsi="Arial" w:cs="Arial"/>
          <w:b/>
          <w:sz w:val="20"/>
          <w:szCs w:val="20"/>
          <w:lang w:val="es-MX"/>
        </w:rPr>
        <w:t>M</w:t>
      </w:r>
      <w:r w:rsidRPr="00DB24A1">
        <w:rPr>
          <w:rFonts w:ascii="Arial" w:hAnsi="Arial" w:cs="Arial"/>
          <w:b/>
          <w:sz w:val="20"/>
          <w:szCs w:val="20"/>
          <w:lang w:val="es-MX"/>
        </w:rPr>
        <w:t>unícipe Lic. Eduardo Díaz Ramírez</w:t>
      </w:r>
      <w:r>
        <w:rPr>
          <w:rFonts w:ascii="Arial" w:hAnsi="Arial" w:cs="Arial"/>
          <w:sz w:val="20"/>
          <w:szCs w:val="20"/>
          <w:lang w:val="es-MX"/>
        </w:rPr>
        <w:t>, quien manifiesta que se está sometiendo la aprobación para abrogar el reglamento existente</w:t>
      </w:r>
      <w:r w:rsidR="00087574">
        <w:rPr>
          <w:rFonts w:ascii="Arial" w:hAnsi="Arial" w:cs="Arial"/>
          <w:sz w:val="20"/>
          <w:szCs w:val="20"/>
          <w:lang w:val="es-MX"/>
        </w:rPr>
        <w:t xml:space="preserve">, considerando viable analizar éste y modificar lo que no esté acorde a la actualidad de la estructura del ayuntamiento, ya que desde su punto de vista tiene contenido aún aplicable, lo que ve como una necesidad de mayor tiempo para su análisis, por ello manifiesta el sentido de su voto en contra por considerarlo </w:t>
      </w:r>
      <w:r w:rsidR="001E3D7D">
        <w:rPr>
          <w:rFonts w:ascii="Arial" w:hAnsi="Arial" w:cs="Arial"/>
          <w:sz w:val="20"/>
          <w:szCs w:val="20"/>
          <w:lang w:val="es-MX"/>
        </w:rPr>
        <w:t xml:space="preserve">falto de análisis y </w:t>
      </w:r>
      <w:r w:rsidR="00087574">
        <w:rPr>
          <w:rFonts w:ascii="Arial" w:hAnsi="Arial" w:cs="Arial"/>
          <w:sz w:val="20"/>
          <w:szCs w:val="20"/>
          <w:lang w:val="es-MX"/>
        </w:rPr>
        <w:t>apresurado por la trascendencia que éste conlleva. ------------------------</w:t>
      </w:r>
      <w:r w:rsidR="001E3D7D">
        <w:rPr>
          <w:rFonts w:ascii="Arial" w:hAnsi="Arial" w:cs="Arial"/>
          <w:sz w:val="20"/>
          <w:szCs w:val="20"/>
          <w:lang w:val="es-MX"/>
        </w:rPr>
        <w:t>-----------------------------------------</w:t>
      </w:r>
    </w:p>
    <w:p w:rsidR="00434E2D" w:rsidRDefault="001E3D7D" w:rsidP="00C13414">
      <w:pPr>
        <w:jc w:val="both"/>
        <w:rPr>
          <w:rFonts w:ascii="Arial" w:hAnsi="Arial" w:cs="Arial"/>
          <w:sz w:val="20"/>
          <w:szCs w:val="20"/>
          <w:lang w:val="es-MX"/>
        </w:rPr>
      </w:pPr>
      <w:r>
        <w:rPr>
          <w:rFonts w:ascii="Arial" w:hAnsi="Arial" w:cs="Arial"/>
          <w:sz w:val="20"/>
          <w:szCs w:val="20"/>
          <w:lang w:val="es-MX"/>
        </w:rPr>
        <w:t xml:space="preserve">Regresa el uso de la voz al </w:t>
      </w:r>
      <w:r w:rsidRPr="00060917">
        <w:rPr>
          <w:rFonts w:ascii="Arial" w:hAnsi="Arial" w:cs="Arial"/>
          <w:b/>
          <w:sz w:val="20"/>
          <w:szCs w:val="20"/>
          <w:lang w:val="es-MX"/>
        </w:rPr>
        <w:t>Presidente Municipal Ing. Gabriel Márquez Martíne</w:t>
      </w:r>
      <w:r>
        <w:rPr>
          <w:rFonts w:ascii="Arial" w:hAnsi="Arial" w:cs="Arial"/>
          <w:b/>
          <w:sz w:val="20"/>
          <w:szCs w:val="20"/>
          <w:lang w:val="es-MX"/>
        </w:rPr>
        <w:t xml:space="preserve">z, </w:t>
      </w:r>
      <w:r>
        <w:rPr>
          <w:rFonts w:ascii="Arial" w:hAnsi="Arial" w:cs="Arial"/>
          <w:sz w:val="20"/>
          <w:szCs w:val="20"/>
          <w:lang w:val="es-MX"/>
        </w:rPr>
        <w:t xml:space="preserve">quien alude que la iniciativa que él está presentando y la cual se está discutiendo, ha tenido un análisis previo, sin embargo como ya lo ha repetido, </w:t>
      </w:r>
      <w:r w:rsidR="009032E5">
        <w:rPr>
          <w:rFonts w:ascii="Arial" w:hAnsi="Arial" w:cs="Arial"/>
          <w:sz w:val="20"/>
          <w:szCs w:val="20"/>
          <w:lang w:val="es-MX"/>
        </w:rPr>
        <w:t xml:space="preserve">menciona que </w:t>
      </w:r>
      <w:r>
        <w:rPr>
          <w:rFonts w:ascii="Arial" w:hAnsi="Arial" w:cs="Arial"/>
          <w:sz w:val="20"/>
          <w:szCs w:val="20"/>
          <w:lang w:val="es-MX"/>
        </w:rPr>
        <w:t>la comisión a quien se propone el turno</w:t>
      </w:r>
      <w:r w:rsidR="009032E5">
        <w:rPr>
          <w:rFonts w:ascii="Arial" w:hAnsi="Arial" w:cs="Arial"/>
          <w:sz w:val="20"/>
          <w:szCs w:val="20"/>
          <w:lang w:val="es-MX"/>
        </w:rPr>
        <w:t xml:space="preserve">, </w:t>
      </w:r>
      <w:r>
        <w:rPr>
          <w:rFonts w:ascii="Arial" w:hAnsi="Arial" w:cs="Arial"/>
          <w:sz w:val="20"/>
          <w:szCs w:val="20"/>
          <w:lang w:val="es-MX"/>
        </w:rPr>
        <w:t xml:space="preserve"> </w:t>
      </w:r>
      <w:r w:rsidR="00434E2D">
        <w:rPr>
          <w:rFonts w:ascii="Arial" w:hAnsi="Arial" w:cs="Arial"/>
          <w:sz w:val="20"/>
          <w:szCs w:val="20"/>
          <w:lang w:val="es-MX"/>
        </w:rPr>
        <w:t xml:space="preserve">deberá hacer </w:t>
      </w:r>
      <w:r>
        <w:rPr>
          <w:rFonts w:ascii="Arial" w:hAnsi="Arial" w:cs="Arial"/>
          <w:sz w:val="20"/>
          <w:szCs w:val="20"/>
          <w:lang w:val="es-MX"/>
        </w:rPr>
        <w:t xml:space="preserve">otro análisis y si ésta </w:t>
      </w:r>
      <w:r w:rsidR="009032E5">
        <w:rPr>
          <w:rFonts w:ascii="Arial" w:hAnsi="Arial" w:cs="Arial"/>
          <w:sz w:val="20"/>
          <w:szCs w:val="20"/>
          <w:lang w:val="es-MX"/>
        </w:rPr>
        <w:t xml:space="preserve">lo considera improcedente así lo dictaminará, nuevamente alude a que siguiendo el proceso legal, sólo se está proponiendo la aprobación del turno a la comisión de reglamentos, no la aprobación del </w:t>
      </w:r>
      <w:r w:rsidR="009032E5">
        <w:rPr>
          <w:rFonts w:ascii="Arial" w:hAnsi="Arial" w:cs="Arial"/>
          <w:sz w:val="20"/>
          <w:szCs w:val="20"/>
          <w:lang w:val="es-MX"/>
        </w:rPr>
        <w:lastRenderedPageBreak/>
        <w:t xml:space="preserve">reglamento que contiene la iniciativa de ordenamiento. </w:t>
      </w:r>
      <w:r w:rsidR="00434E2D">
        <w:rPr>
          <w:rFonts w:ascii="Arial" w:hAnsi="Arial" w:cs="Arial"/>
          <w:sz w:val="20"/>
          <w:szCs w:val="20"/>
          <w:lang w:val="es-MX"/>
        </w:rPr>
        <w:t>Expone que s</w:t>
      </w:r>
      <w:r w:rsidR="006F6119">
        <w:rPr>
          <w:rFonts w:ascii="Arial" w:hAnsi="Arial" w:cs="Arial"/>
          <w:sz w:val="20"/>
          <w:szCs w:val="20"/>
          <w:lang w:val="es-MX"/>
        </w:rPr>
        <w:t>i lo que</w:t>
      </w:r>
      <w:r w:rsidR="00434E2D">
        <w:rPr>
          <w:rFonts w:ascii="Arial" w:hAnsi="Arial" w:cs="Arial"/>
          <w:sz w:val="20"/>
          <w:szCs w:val="20"/>
          <w:lang w:val="es-MX"/>
        </w:rPr>
        <w:t xml:space="preserve"> se quiere es tiempo para análisis se otorgue, por ello continúa d</w:t>
      </w:r>
      <w:r w:rsidR="009032E5">
        <w:rPr>
          <w:rFonts w:ascii="Arial" w:hAnsi="Arial" w:cs="Arial"/>
          <w:sz w:val="20"/>
          <w:szCs w:val="20"/>
          <w:lang w:val="es-MX"/>
        </w:rPr>
        <w:t>ando instrucciones al Secretario General para que proceda a la votaci</w:t>
      </w:r>
      <w:r w:rsidR="00FA4602">
        <w:rPr>
          <w:rFonts w:ascii="Arial" w:hAnsi="Arial" w:cs="Arial"/>
          <w:sz w:val="20"/>
          <w:szCs w:val="20"/>
          <w:lang w:val="es-MX"/>
        </w:rPr>
        <w:t>ón</w:t>
      </w:r>
      <w:r w:rsidR="006F6119">
        <w:rPr>
          <w:rFonts w:ascii="Arial" w:hAnsi="Arial" w:cs="Arial"/>
          <w:sz w:val="20"/>
          <w:szCs w:val="20"/>
          <w:lang w:val="es-MX"/>
        </w:rPr>
        <w:t xml:space="preserve"> </w:t>
      </w:r>
      <w:r w:rsidR="009032E5">
        <w:rPr>
          <w:rFonts w:ascii="Arial" w:hAnsi="Arial" w:cs="Arial"/>
          <w:sz w:val="20"/>
          <w:szCs w:val="20"/>
          <w:lang w:val="es-MX"/>
        </w:rPr>
        <w:t xml:space="preserve"> </w:t>
      </w:r>
      <w:r w:rsidR="00434E2D">
        <w:rPr>
          <w:rFonts w:ascii="Arial" w:hAnsi="Arial" w:cs="Arial"/>
          <w:sz w:val="20"/>
          <w:szCs w:val="20"/>
          <w:lang w:val="es-MX"/>
        </w:rPr>
        <w:t>del turno de la iniciativa propuesta</w:t>
      </w:r>
      <w:r w:rsidR="00355B55">
        <w:rPr>
          <w:rFonts w:ascii="Arial" w:hAnsi="Arial" w:cs="Arial"/>
          <w:sz w:val="20"/>
          <w:szCs w:val="20"/>
          <w:lang w:val="es-MX"/>
        </w:rPr>
        <w:t>. El S</w:t>
      </w:r>
      <w:r w:rsidR="003A2921">
        <w:rPr>
          <w:rFonts w:ascii="Arial" w:hAnsi="Arial" w:cs="Arial"/>
          <w:sz w:val="20"/>
          <w:szCs w:val="20"/>
          <w:lang w:val="es-MX"/>
        </w:rPr>
        <w:t>ecretario General previo a levantar la votación informa que de conformidad al artículo 139 del Reglamento del Gobierno y la Administración Pública del Municipio de San Miguel el Alto, Jalisco, el turno propuesto por el Presidente Municipal debe ser aprobado por el Ayuntamiento</w:t>
      </w:r>
      <w:r w:rsidR="00434E2D">
        <w:rPr>
          <w:rFonts w:ascii="Arial" w:hAnsi="Arial" w:cs="Arial"/>
          <w:sz w:val="20"/>
          <w:szCs w:val="20"/>
          <w:lang w:val="es-MX"/>
        </w:rPr>
        <w:t>,</w:t>
      </w:r>
      <w:r w:rsidR="003A2921">
        <w:rPr>
          <w:rFonts w:ascii="Arial" w:hAnsi="Arial" w:cs="Arial"/>
          <w:sz w:val="20"/>
          <w:szCs w:val="20"/>
          <w:lang w:val="es-MX"/>
        </w:rPr>
        <w:t xml:space="preserve"> dando lectura al párrafo quinto de dicho artículo que textualmente </w:t>
      </w:r>
      <w:r w:rsidR="00FB16FA">
        <w:rPr>
          <w:rFonts w:ascii="Arial" w:hAnsi="Arial" w:cs="Arial"/>
          <w:sz w:val="20"/>
          <w:szCs w:val="20"/>
          <w:lang w:val="es-MX"/>
        </w:rPr>
        <w:t xml:space="preserve">dice: “El turno propuesto por el Presidente Municipal, debe ser aprobado por el Ayuntamiento, con las modificaciones que en su caso, considere pertinentes”; a lo que la Síndico Municipal Mtra. Lorena del Carmen Sánchez Muñoz expresa que </w:t>
      </w:r>
      <w:r w:rsidR="00DA3C05">
        <w:rPr>
          <w:rFonts w:ascii="Arial" w:hAnsi="Arial" w:cs="Arial"/>
          <w:sz w:val="20"/>
          <w:szCs w:val="20"/>
          <w:lang w:val="es-MX"/>
        </w:rPr>
        <w:t>es ilógico se someta</w:t>
      </w:r>
      <w:r w:rsidR="00FB16FA">
        <w:rPr>
          <w:rFonts w:ascii="Arial" w:hAnsi="Arial" w:cs="Arial"/>
          <w:sz w:val="20"/>
          <w:szCs w:val="20"/>
          <w:lang w:val="es-MX"/>
        </w:rPr>
        <w:t xml:space="preserve"> a votación, </w:t>
      </w:r>
      <w:r w:rsidR="00E236F2">
        <w:rPr>
          <w:rFonts w:ascii="Arial" w:hAnsi="Arial" w:cs="Arial"/>
          <w:sz w:val="20"/>
          <w:szCs w:val="20"/>
          <w:lang w:val="es-MX"/>
        </w:rPr>
        <w:t>si la votación tiene que se</w:t>
      </w:r>
      <w:r w:rsidR="00A3680E">
        <w:rPr>
          <w:rFonts w:ascii="Arial" w:hAnsi="Arial" w:cs="Arial"/>
          <w:sz w:val="20"/>
          <w:szCs w:val="20"/>
          <w:lang w:val="es-MX"/>
        </w:rPr>
        <w:t>r</w:t>
      </w:r>
      <w:r w:rsidR="00E236F2">
        <w:rPr>
          <w:rFonts w:ascii="Arial" w:hAnsi="Arial" w:cs="Arial"/>
          <w:sz w:val="20"/>
          <w:szCs w:val="20"/>
          <w:lang w:val="es-MX"/>
        </w:rPr>
        <w:t xml:space="preserve"> toda a favor, ya que al someterse a votación puede ser </w:t>
      </w:r>
      <w:r w:rsidR="004946A6">
        <w:rPr>
          <w:rFonts w:ascii="Arial" w:hAnsi="Arial" w:cs="Arial"/>
          <w:sz w:val="20"/>
          <w:szCs w:val="20"/>
          <w:lang w:val="es-MX"/>
        </w:rPr>
        <w:t>a favor, en contra o abstención</w:t>
      </w:r>
      <w:r w:rsidR="00A3680E">
        <w:rPr>
          <w:rFonts w:ascii="Arial" w:hAnsi="Arial" w:cs="Arial"/>
          <w:sz w:val="20"/>
          <w:szCs w:val="20"/>
          <w:lang w:val="es-MX"/>
        </w:rPr>
        <w:t xml:space="preserve">; </w:t>
      </w:r>
      <w:r w:rsidR="00FB16FA">
        <w:rPr>
          <w:rFonts w:ascii="Arial" w:hAnsi="Arial" w:cs="Arial"/>
          <w:sz w:val="20"/>
          <w:szCs w:val="20"/>
          <w:lang w:val="es-MX"/>
        </w:rPr>
        <w:t>respondiendo el Secretario General: -</w:t>
      </w:r>
      <w:r w:rsidR="00DA3C05">
        <w:rPr>
          <w:rFonts w:ascii="Arial" w:hAnsi="Arial" w:cs="Arial"/>
          <w:sz w:val="20"/>
          <w:szCs w:val="20"/>
          <w:lang w:val="es-MX"/>
        </w:rPr>
        <w:t xml:space="preserve">que se requiere </w:t>
      </w:r>
      <w:r w:rsidR="00FB16FA">
        <w:rPr>
          <w:rFonts w:ascii="Arial" w:hAnsi="Arial" w:cs="Arial"/>
          <w:sz w:val="20"/>
          <w:szCs w:val="20"/>
          <w:lang w:val="es-MX"/>
        </w:rPr>
        <w:t xml:space="preserve">para dar cumplimiento al proceso según lo </w:t>
      </w:r>
      <w:r w:rsidR="00DA3C05">
        <w:rPr>
          <w:rFonts w:ascii="Arial" w:hAnsi="Arial" w:cs="Arial"/>
          <w:sz w:val="20"/>
          <w:szCs w:val="20"/>
          <w:lang w:val="es-MX"/>
        </w:rPr>
        <w:t>estipula</w:t>
      </w:r>
      <w:r w:rsidR="00FB16FA">
        <w:rPr>
          <w:rFonts w:ascii="Arial" w:hAnsi="Arial" w:cs="Arial"/>
          <w:sz w:val="20"/>
          <w:szCs w:val="20"/>
          <w:lang w:val="es-MX"/>
        </w:rPr>
        <w:t xml:space="preserve"> el Reglamento-. Posteriormente procede a realizar el cómputo de la</w:t>
      </w:r>
      <w:r w:rsidR="00434E2D">
        <w:rPr>
          <w:rFonts w:ascii="Arial" w:hAnsi="Arial" w:cs="Arial"/>
          <w:sz w:val="20"/>
          <w:szCs w:val="20"/>
          <w:lang w:val="es-MX"/>
        </w:rPr>
        <w:t xml:space="preserve"> votación</w:t>
      </w:r>
      <w:r w:rsidR="00FB16FA">
        <w:rPr>
          <w:rFonts w:ascii="Arial" w:hAnsi="Arial" w:cs="Arial"/>
          <w:sz w:val="20"/>
          <w:szCs w:val="20"/>
          <w:lang w:val="es-MX"/>
        </w:rPr>
        <w:t>, la</w:t>
      </w:r>
      <w:r w:rsidR="00434E2D">
        <w:rPr>
          <w:rFonts w:ascii="Arial" w:hAnsi="Arial" w:cs="Arial"/>
          <w:sz w:val="20"/>
          <w:szCs w:val="20"/>
          <w:lang w:val="es-MX"/>
        </w:rPr>
        <w:t xml:space="preserve"> que siendo de forma económica refleja 3 tres votos a favor pertenecientes al Presidente Municipal Ing. Gabriel Márquez Martínez, y a los munícipes: Lic. Karen Jacqueline Padilla Hermosillo y C. Fernando Jassiel González Gutiérrez; 8 ocho votos en contra. ---------------</w:t>
      </w:r>
      <w:r w:rsidR="00DA3C05">
        <w:rPr>
          <w:rFonts w:ascii="Arial" w:hAnsi="Arial" w:cs="Arial"/>
          <w:sz w:val="20"/>
          <w:szCs w:val="20"/>
          <w:lang w:val="es-MX"/>
        </w:rPr>
        <w:t>----------------------------------------------------------</w:t>
      </w:r>
    </w:p>
    <w:p w:rsidR="00434E2D" w:rsidRDefault="00434E2D" w:rsidP="00C13414">
      <w:pPr>
        <w:jc w:val="both"/>
        <w:rPr>
          <w:rFonts w:ascii="Arial" w:hAnsi="Arial" w:cs="Arial"/>
          <w:sz w:val="20"/>
          <w:szCs w:val="20"/>
          <w:lang w:val="es-MX"/>
        </w:rPr>
      </w:pPr>
      <w:r>
        <w:rPr>
          <w:rFonts w:ascii="Arial" w:hAnsi="Arial" w:cs="Arial"/>
          <w:b/>
          <w:sz w:val="20"/>
          <w:szCs w:val="20"/>
          <w:lang w:val="es-MX"/>
        </w:rPr>
        <w:t xml:space="preserve">Declarando el Presidente Municipal Ing. Gabriel Márquez Martínez rechazado por mayoría calificada el turno de la iniciativa de ordenamiento a la comisión propuesta. </w:t>
      </w:r>
      <w:r>
        <w:rPr>
          <w:rFonts w:ascii="Arial" w:hAnsi="Arial" w:cs="Arial"/>
          <w:sz w:val="20"/>
          <w:szCs w:val="20"/>
          <w:lang w:val="es-MX"/>
        </w:rPr>
        <w:t>-------------------------------------------------------------------------------------------------------</w:t>
      </w:r>
    </w:p>
    <w:p w:rsidR="00434E2D" w:rsidRDefault="00434E2D" w:rsidP="00C13414">
      <w:pPr>
        <w:jc w:val="both"/>
        <w:rPr>
          <w:rFonts w:ascii="Arial" w:hAnsi="Arial" w:cs="Arial"/>
          <w:sz w:val="20"/>
          <w:szCs w:val="20"/>
          <w:lang w:val="es-MX"/>
        </w:rPr>
      </w:pPr>
    </w:p>
    <w:p w:rsidR="009C4607" w:rsidRDefault="007F1BC3" w:rsidP="00C13414">
      <w:pPr>
        <w:jc w:val="both"/>
        <w:rPr>
          <w:rFonts w:ascii="Arial" w:hAnsi="Arial" w:cs="Arial"/>
          <w:sz w:val="20"/>
          <w:szCs w:val="20"/>
          <w:lang w:val="es-MX"/>
        </w:rPr>
      </w:pPr>
      <w:r w:rsidRPr="007F1BC3">
        <w:rPr>
          <w:rFonts w:ascii="Arial" w:hAnsi="Arial" w:cs="Arial"/>
          <w:sz w:val="20"/>
          <w:szCs w:val="20"/>
          <w:lang w:val="es-MX"/>
        </w:rPr>
        <w:t xml:space="preserve">Inciso 3), </w:t>
      </w:r>
      <w:r w:rsidR="00644629" w:rsidRPr="007F1BC3">
        <w:rPr>
          <w:rFonts w:ascii="Arial" w:hAnsi="Arial" w:cs="Arial"/>
          <w:sz w:val="20"/>
          <w:szCs w:val="20"/>
          <w:lang w:val="es-MX"/>
        </w:rPr>
        <w:t xml:space="preserve"> </w:t>
      </w:r>
      <w:r>
        <w:rPr>
          <w:rFonts w:ascii="Arial" w:hAnsi="Arial" w:cs="Arial"/>
          <w:sz w:val="20"/>
          <w:szCs w:val="20"/>
          <w:lang w:val="es-MX"/>
        </w:rPr>
        <w:t xml:space="preserve">Iniciativa de acuerdo para aprobación de asignación de recursos, que presenta el Munícipe C. Tomás Navarro Neri, con la propuesta de que se considere e incluya en el presupuesto de egresos del ejercicio fiscal 2016 la partida del fondo de infraestructura social municipal el importe de hasta $5´000,000.00 (cinco millones de pesos 00/100 M.N.), considerándolo indispensable para la construcción de un nuevo rastro municipal, que cuente con instalaciones modernas y espacios suficientes acorde a la población, refiriendo a la ya existencia del terreno propiedad del Ayuntamiento, adquirido ex profeso para dicha construcción. </w:t>
      </w:r>
      <w:r w:rsidR="009C4607">
        <w:rPr>
          <w:rFonts w:ascii="Arial" w:hAnsi="Arial" w:cs="Arial"/>
          <w:sz w:val="20"/>
          <w:szCs w:val="20"/>
          <w:lang w:val="es-MX"/>
        </w:rPr>
        <w:t>Se realiza el análisis con las intervenciones siguientes: ------------</w:t>
      </w:r>
    </w:p>
    <w:p w:rsidR="00253A8C" w:rsidRDefault="009C4607" w:rsidP="00C13414">
      <w:pPr>
        <w:jc w:val="both"/>
        <w:rPr>
          <w:rFonts w:ascii="Arial" w:hAnsi="Arial" w:cs="Arial"/>
          <w:sz w:val="20"/>
          <w:szCs w:val="20"/>
          <w:lang w:val="es-MX"/>
        </w:rPr>
      </w:pPr>
      <w:r>
        <w:rPr>
          <w:rFonts w:ascii="Arial" w:hAnsi="Arial" w:cs="Arial"/>
          <w:sz w:val="20"/>
          <w:szCs w:val="20"/>
          <w:lang w:val="es-MX"/>
        </w:rPr>
        <w:t xml:space="preserve">El </w:t>
      </w:r>
      <w:r w:rsidRPr="009C4607">
        <w:rPr>
          <w:rFonts w:ascii="Arial" w:hAnsi="Arial" w:cs="Arial"/>
          <w:b/>
          <w:sz w:val="20"/>
          <w:szCs w:val="20"/>
          <w:lang w:val="es-MX"/>
        </w:rPr>
        <w:t>C. Presidente Municipal Ing. Gabriel Márquez Martínez</w:t>
      </w:r>
      <w:r>
        <w:rPr>
          <w:rFonts w:ascii="Arial" w:hAnsi="Arial" w:cs="Arial"/>
          <w:sz w:val="20"/>
          <w:szCs w:val="20"/>
          <w:lang w:val="es-MX"/>
        </w:rPr>
        <w:t>, alude a que la construcción de un rastro requiere una inversión grande y la cantidad que se está considerando sería insuficiente, tomando como</w:t>
      </w:r>
      <w:r w:rsidR="00253A8C">
        <w:rPr>
          <w:rFonts w:ascii="Arial" w:hAnsi="Arial" w:cs="Arial"/>
          <w:sz w:val="20"/>
          <w:szCs w:val="20"/>
          <w:lang w:val="es-MX"/>
        </w:rPr>
        <w:t xml:space="preserve"> referencia e</w:t>
      </w:r>
      <w:r>
        <w:rPr>
          <w:rFonts w:ascii="Arial" w:hAnsi="Arial" w:cs="Arial"/>
          <w:sz w:val="20"/>
          <w:szCs w:val="20"/>
          <w:lang w:val="es-MX"/>
        </w:rPr>
        <w:t>l proyecto de construcción de rastro que ya ha realizado la dependencia de obras públicas municipales</w:t>
      </w:r>
      <w:r w:rsidR="00253A8C">
        <w:rPr>
          <w:rFonts w:ascii="Arial" w:hAnsi="Arial" w:cs="Arial"/>
          <w:sz w:val="20"/>
          <w:szCs w:val="20"/>
          <w:lang w:val="es-MX"/>
        </w:rPr>
        <w:t>. -------------------------------------------</w:t>
      </w:r>
    </w:p>
    <w:p w:rsidR="00067287" w:rsidRDefault="00253A8C" w:rsidP="00C13414">
      <w:pPr>
        <w:jc w:val="both"/>
        <w:rPr>
          <w:rFonts w:ascii="Arial" w:hAnsi="Arial" w:cs="Arial"/>
          <w:sz w:val="20"/>
          <w:szCs w:val="20"/>
          <w:lang w:val="es-MX"/>
        </w:rPr>
      </w:pPr>
      <w:r>
        <w:rPr>
          <w:rFonts w:ascii="Arial" w:hAnsi="Arial" w:cs="Arial"/>
          <w:sz w:val="20"/>
          <w:szCs w:val="20"/>
          <w:lang w:val="es-MX"/>
        </w:rPr>
        <w:t xml:space="preserve">Contando con la voz el munícipe proponente </w:t>
      </w:r>
      <w:r w:rsidRPr="00253A8C">
        <w:rPr>
          <w:rFonts w:ascii="Arial" w:hAnsi="Arial" w:cs="Arial"/>
          <w:b/>
          <w:sz w:val="20"/>
          <w:szCs w:val="20"/>
          <w:lang w:val="es-MX"/>
        </w:rPr>
        <w:t>C. Tomás Navarro Neri</w:t>
      </w:r>
      <w:r>
        <w:rPr>
          <w:rFonts w:ascii="Arial" w:hAnsi="Arial" w:cs="Arial"/>
          <w:sz w:val="20"/>
          <w:szCs w:val="20"/>
          <w:lang w:val="es-MX"/>
        </w:rPr>
        <w:t xml:space="preserve">, </w:t>
      </w:r>
      <w:r w:rsidR="009C4607">
        <w:rPr>
          <w:rFonts w:ascii="Arial" w:hAnsi="Arial" w:cs="Arial"/>
          <w:sz w:val="20"/>
          <w:szCs w:val="20"/>
          <w:lang w:val="es-MX"/>
        </w:rPr>
        <w:t xml:space="preserve">  </w:t>
      </w:r>
      <w:r>
        <w:rPr>
          <w:rFonts w:ascii="Arial" w:hAnsi="Arial" w:cs="Arial"/>
          <w:sz w:val="20"/>
          <w:szCs w:val="20"/>
          <w:lang w:val="es-MX"/>
        </w:rPr>
        <w:t>alude a que se gestionará ante la diputada local Lic. María Elena de Anda el apoyo para que etiquete recurso para este fin y quien ya solicitó la presentación del proyecto. ---------------------------</w:t>
      </w:r>
    </w:p>
    <w:p w:rsidR="00253A8C" w:rsidRDefault="00253A8C" w:rsidP="00C13414">
      <w:pPr>
        <w:jc w:val="both"/>
        <w:rPr>
          <w:rFonts w:ascii="Arial" w:hAnsi="Arial" w:cs="Arial"/>
          <w:sz w:val="20"/>
          <w:szCs w:val="20"/>
          <w:lang w:val="es-MX"/>
        </w:rPr>
      </w:pPr>
      <w:r>
        <w:rPr>
          <w:rFonts w:ascii="Arial" w:hAnsi="Arial" w:cs="Arial"/>
          <w:sz w:val="20"/>
          <w:szCs w:val="20"/>
          <w:lang w:val="es-MX"/>
        </w:rPr>
        <w:t xml:space="preserve">Otorgado el uso de la palabra al </w:t>
      </w:r>
      <w:r w:rsidRPr="00253A8C">
        <w:rPr>
          <w:rFonts w:ascii="Arial" w:hAnsi="Arial" w:cs="Arial"/>
          <w:b/>
          <w:sz w:val="20"/>
          <w:szCs w:val="20"/>
          <w:lang w:val="es-MX"/>
        </w:rPr>
        <w:t>Munícipe C. Fernando Jassiel González Gutiérrez</w:t>
      </w:r>
      <w:r>
        <w:rPr>
          <w:rFonts w:ascii="Arial" w:hAnsi="Arial" w:cs="Arial"/>
          <w:sz w:val="20"/>
          <w:szCs w:val="20"/>
          <w:lang w:val="es-MX"/>
        </w:rPr>
        <w:t>, menciona que cabría la posibilidad de asignar dicho recurso sólo y exclusivo como contraparte de un programa en que ya se tenga la seguridad de que se participará y aprobará y de no lograrse no se disponga. -------------------------------------------------------------</w:t>
      </w:r>
    </w:p>
    <w:p w:rsidR="006F7B1A" w:rsidRDefault="00253A8C" w:rsidP="00C13414">
      <w:pPr>
        <w:jc w:val="both"/>
        <w:rPr>
          <w:rFonts w:ascii="Arial" w:hAnsi="Arial" w:cs="Arial"/>
          <w:sz w:val="20"/>
          <w:szCs w:val="20"/>
          <w:lang w:val="es-MX"/>
        </w:rPr>
      </w:pPr>
      <w:r w:rsidRPr="00253A8C">
        <w:rPr>
          <w:rFonts w:ascii="Arial" w:hAnsi="Arial" w:cs="Arial"/>
          <w:sz w:val="20"/>
          <w:szCs w:val="20"/>
          <w:lang w:val="es-MX"/>
        </w:rPr>
        <w:t xml:space="preserve">Interviene el </w:t>
      </w:r>
      <w:r w:rsidRPr="00253A8C">
        <w:rPr>
          <w:rFonts w:ascii="Arial" w:hAnsi="Arial" w:cs="Arial"/>
          <w:b/>
          <w:sz w:val="20"/>
          <w:szCs w:val="20"/>
          <w:lang w:val="es-MX"/>
        </w:rPr>
        <w:t>Munícipe Dr. Luís Alfonso Navarro Trujillo</w:t>
      </w:r>
      <w:r>
        <w:rPr>
          <w:rFonts w:ascii="Arial" w:hAnsi="Arial" w:cs="Arial"/>
          <w:sz w:val="20"/>
          <w:szCs w:val="20"/>
          <w:lang w:val="es-MX"/>
        </w:rPr>
        <w:t xml:space="preserve"> sugiriendo sea llevado el proyecto ante el Congreso del Estado</w:t>
      </w:r>
      <w:r w:rsidR="006F7B1A">
        <w:rPr>
          <w:rFonts w:ascii="Arial" w:hAnsi="Arial" w:cs="Arial"/>
          <w:sz w:val="20"/>
          <w:szCs w:val="20"/>
          <w:lang w:val="es-MX"/>
        </w:rPr>
        <w:t xml:space="preserve"> y se gestione para la obtención de más recursos, en virtud de que es una necesidad apremiante para la población sanmiguelense, siendo una propuesta de campaña en las contiendas electorales, aunado a que existe la preocupación por posible cierre del actual rastro municipal por las condiciones sanitarias en que se labora. ---------------------------------------------------------------------------------------------</w:t>
      </w:r>
    </w:p>
    <w:p w:rsidR="00A815C8" w:rsidRDefault="006F7B1A" w:rsidP="00C13414">
      <w:pPr>
        <w:jc w:val="both"/>
        <w:rPr>
          <w:rFonts w:ascii="Arial" w:hAnsi="Arial" w:cs="Arial"/>
          <w:sz w:val="20"/>
          <w:szCs w:val="20"/>
          <w:lang w:val="es-MX"/>
        </w:rPr>
      </w:pPr>
      <w:r>
        <w:rPr>
          <w:rFonts w:ascii="Arial" w:hAnsi="Arial" w:cs="Arial"/>
          <w:sz w:val="20"/>
          <w:szCs w:val="20"/>
          <w:lang w:val="es-MX"/>
        </w:rPr>
        <w:t xml:space="preserve">Retomando el uso de la palabra el </w:t>
      </w:r>
      <w:r w:rsidRPr="00A815C8">
        <w:rPr>
          <w:rFonts w:ascii="Arial" w:hAnsi="Arial" w:cs="Arial"/>
          <w:b/>
          <w:sz w:val="20"/>
          <w:szCs w:val="20"/>
          <w:lang w:val="es-MX"/>
        </w:rPr>
        <w:t>C. Presidente Municipal Ing. Gabriel Márquez Martínez</w:t>
      </w:r>
      <w:r>
        <w:rPr>
          <w:rFonts w:ascii="Arial" w:hAnsi="Arial" w:cs="Arial"/>
          <w:sz w:val="20"/>
          <w:szCs w:val="20"/>
          <w:lang w:val="es-MX"/>
        </w:rPr>
        <w:t xml:space="preserve">, expone que precisamente el día de hoy estará presente en la Secretaría de gobierno del Estado y en el Congreso y buscará una audiencia, precisamente para presentar el proyecto en mención invitando a los integrantes del Ayuntamiento a asistir, especialmente al munícipe proponente de la iniciativa. </w:t>
      </w:r>
      <w:r w:rsidR="00A815C8">
        <w:rPr>
          <w:rFonts w:ascii="Arial" w:hAnsi="Arial" w:cs="Arial"/>
          <w:sz w:val="20"/>
          <w:szCs w:val="20"/>
          <w:lang w:val="es-MX"/>
        </w:rPr>
        <w:t xml:space="preserve">Sugiere se regrese el asunto a la comisión proponente, no existiendo objeción a lo sugerido, </w:t>
      </w:r>
      <w:r w:rsidR="00A815C8" w:rsidRPr="00A815C8">
        <w:rPr>
          <w:rFonts w:ascii="Arial" w:hAnsi="Arial" w:cs="Arial"/>
          <w:b/>
          <w:sz w:val="20"/>
          <w:szCs w:val="20"/>
          <w:lang w:val="es-MX"/>
        </w:rPr>
        <w:t xml:space="preserve">declara aprobado </w:t>
      </w:r>
      <w:r w:rsidR="00A815C8">
        <w:rPr>
          <w:rFonts w:ascii="Arial" w:hAnsi="Arial" w:cs="Arial"/>
          <w:b/>
          <w:sz w:val="20"/>
          <w:szCs w:val="20"/>
          <w:lang w:val="es-MX"/>
        </w:rPr>
        <w:t>y se</w:t>
      </w:r>
      <w:r w:rsidR="00A815C8" w:rsidRPr="00A815C8">
        <w:rPr>
          <w:rFonts w:ascii="Arial" w:hAnsi="Arial" w:cs="Arial"/>
          <w:b/>
          <w:sz w:val="20"/>
          <w:szCs w:val="20"/>
          <w:lang w:val="es-MX"/>
        </w:rPr>
        <w:t xml:space="preserve"> regresa</w:t>
      </w:r>
      <w:r w:rsidR="00A815C8">
        <w:rPr>
          <w:rFonts w:ascii="Arial" w:hAnsi="Arial" w:cs="Arial"/>
          <w:b/>
          <w:sz w:val="20"/>
          <w:szCs w:val="20"/>
          <w:lang w:val="es-MX"/>
        </w:rPr>
        <w:t xml:space="preserve"> </w:t>
      </w:r>
      <w:r w:rsidR="00A815C8" w:rsidRPr="00A815C8">
        <w:rPr>
          <w:rFonts w:ascii="Arial" w:hAnsi="Arial" w:cs="Arial"/>
          <w:b/>
          <w:sz w:val="20"/>
          <w:szCs w:val="20"/>
          <w:lang w:val="es-MX"/>
        </w:rPr>
        <w:t xml:space="preserve">a comisión. </w:t>
      </w:r>
      <w:r w:rsidR="00A815C8" w:rsidRPr="00A815C8">
        <w:rPr>
          <w:rFonts w:ascii="Arial" w:hAnsi="Arial" w:cs="Arial"/>
          <w:sz w:val="20"/>
          <w:szCs w:val="20"/>
          <w:lang w:val="es-MX"/>
        </w:rPr>
        <w:t>---------------------------------------------------------------------------------</w:t>
      </w:r>
      <w:r w:rsidR="00A815C8">
        <w:rPr>
          <w:rFonts w:ascii="Arial" w:hAnsi="Arial" w:cs="Arial"/>
          <w:sz w:val="20"/>
          <w:szCs w:val="20"/>
          <w:lang w:val="es-MX"/>
        </w:rPr>
        <w:t>---------</w:t>
      </w:r>
    </w:p>
    <w:p w:rsidR="00A815C8" w:rsidRDefault="00A815C8" w:rsidP="00C13414">
      <w:pPr>
        <w:jc w:val="both"/>
        <w:rPr>
          <w:rFonts w:ascii="Arial" w:hAnsi="Arial" w:cs="Arial"/>
          <w:sz w:val="20"/>
          <w:szCs w:val="20"/>
          <w:lang w:val="es-MX"/>
        </w:rPr>
      </w:pPr>
    </w:p>
    <w:p w:rsidR="00A815C8" w:rsidRDefault="00A815C8" w:rsidP="00C13414">
      <w:pPr>
        <w:jc w:val="both"/>
        <w:rPr>
          <w:rFonts w:ascii="Arial" w:hAnsi="Arial" w:cs="Arial"/>
          <w:sz w:val="20"/>
          <w:szCs w:val="20"/>
          <w:lang w:val="es-MX"/>
        </w:rPr>
      </w:pPr>
      <w:r>
        <w:rPr>
          <w:rFonts w:ascii="Arial" w:hAnsi="Arial" w:cs="Arial"/>
          <w:sz w:val="20"/>
          <w:szCs w:val="20"/>
          <w:lang w:val="es-MX"/>
        </w:rPr>
        <w:t xml:space="preserve">Inciso 4), </w:t>
      </w:r>
      <w:r w:rsidR="00F92B4C">
        <w:rPr>
          <w:rFonts w:ascii="Arial" w:hAnsi="Arial" w:cs="Arial"/>
          <w:sz w:val="20"/>
          <w:szCs w:val="20"/>
          <w:lang w:val="es-MX"/>
        </w:rPr>
        <w:t xml:space="preserve">Iniciativa de acuerdo presentada por el Presidente Municipal Ing. Gabriel Márquez Martínez, </w:t>
      </w:r>
      <w:r w:rsidR="00BD47AE">
        <w:rPr>
          <w:rFonts w:ascii="Arial" w:hAnsi="Arial" w:cs="Arial"/>
          <w:sz w:val="20"/>
          <w:szCs w:val="20"/>
          <w:lang w:val="es-MX"/>
        </w:rPr>
        <w:t xml:space="preserve">en que somete a consideración del Ayuntamiento la aprobación de la firma del convenio de colaboración entre este ayuntamiento y </w:t>
      </w:r>
      <w:r w:rsidR="00C83E68">
        <w:rPr>
          <w:rFonts w:ascii="Arial" w:hAnsi="Arial" w:cs="Arial"/>
          <w:sz w:val="20"/>
          <w:szCs w:val="20"/>
          <w:lang w:val="es-MX"/>
        </w:rPr>
        <w:t xml:space="preserve">la Asociación Ganadera Local, representada por su </w:t>
      </w:r>
      <w:r w:rsidR="00BD47AE">
        <w:rPr>
          <w:rFonts w:ascii="Arial" w:hAnsi="Arial" w:cs="Arial"/>
          <w:sz w:val="20"/>
          <w:szCs w:val="20"/>
          <w:lang w:val="es-MX"/>
        </w:rPr>
        <w:t>presidente, el cual tiene por objeto brindar apoyo a los ganaderos del municipio con necesidades específicas de escases de agua potable</w:t>
      </w:r>
      <w:r w:rsidR="00747CB7">
        <w:rPr>
          <w:rFonts w:ascii="Arial" w:hAnsi="Arial" w:cs="Arial"/>
          <w:sz w:val="20"/>
          <w:szCs w:val="20"/>
          <w:lang w:val="es-MX"/>
        </w:rPr>
        <w:t xml:space="preserve">, para que </w:t>
      </w:r>
      <w:r w:rsidR="00BD47AE">
        <w:rPr>
          <w:rFonts w:ascii="Arial" w:hAnsi="Arial" w:cs="Arial"/>
          <w:sz w:val="20"/>
          <w:szCs w:val="20"/>
          <w:lang w:val="es-MX"/>
        </w:rPr>
        <w:t xml:space="preserve"> </w:t>
      </w:r>
      <w:r w:rsidR="00747CB7">
        <w:rPr>
          <w:rFonts w:ascii="Arial" w:hAnsi="Arial" w:cs="Arial"/>
          <w:sz w:val="20"/>
          <w:szCs w:val="20"/>
          <w:lang w:val="es-MX"/>
        </w:rPr>
        <w:t xml:space="preserve">mediante el </w:t>
      </w:r>
      <w:r w:rsidR="00BD47AE">
        <w:rPr>
          <w:rFonts w:ascii="Arial" w:hAnsi="Arial" w:cs="Arial"/>
          <w:sz w:val="20"/>
          <w:szCs w:val="20"/>
          <w:lang w:val="es-MX"/>
        </w:rPr>
        <w:t xml:space="preserve">préstamo </w:t>
      </w:r>
      <w:r w:rsidR="00747CB7">
        <w:rPr>
          <w:rFonts w:ascii="Arial" w:hAnsi="Arial" w:cs="Arial"/>
          <w:sz w:val="20"/>
          <w:szCs w:val="20"/>
          <w:lang w:val="es-MX"/>
        </w:rPr>
        <w:t>de la pipa vehículo propiedad del municipio marca Kenworth, modelo T370 2012, número de serie 379943 color blanco, clave vehicular 2090803, Vin 3BKHHM7X4CF379943, se les de abastecimiento de agua, considerándose qu</w:t>
      </w:r>
      <w:r w:rsidR="00CE2D76">
        <w:rPr>
          <w:rFonts w:ascii="Arial" w:hAnsi="Arial" w:cs="Arial"/>
          <w:sz w:val="20"/>
          <w:szCs w:val="20"/>
          <w:lang w:val="es-MX"/>
        </w:rPr>
        <w:t>e el combustible requerido será cubierto por la ganadera, así también el deducible en caso de siniestro ocasionado al tiempo de estarse otorgando el servicio; convenio a suscribirse con vigencia retroactiva al 1° de octubre de 2015 dos mil quince, hasta el 30 treinta de septiembre de 2016 dos mil dieciséis. Procediendo al análisis de la iniciativa, se presenta lo siguiente: ----------------------------------------------------------------------------------------------------</w:t>
      </w:r>
    </w:p>
    <w:p w:rsidR="006F7B1A" w:rsidRDefault="00CE2D76" w:rsidP="00C13414">
      <w:pPr>
        <w:jc w:val="both"/>
        <w:rPr>
          <w:rFonts w:ascii="Arial" w:hAnsi="Arial" w:cs="Arial"/>
          <w:sz w:val="20"/>
          <w:szCs w:val="20"/>
          <w:lang w:val="es-MX"/>
        </w:rPr>
      </w:pPr>
      <w:r>
        <w:rPr>
          <w:rFonts w:ascii="Arial" w:hAnsi="Arial" w:cs="Arial"/>
          <w:sz w:val="20"/>
          <w:szCs w:val="20"/>
          <w:lang w:val="es-MX"/>
        </w:rPr>
        <w:lastRenderedPageBreak/>
        <w:t xml:space="preserve">Concedido el uso de la voz, el </w:t>
      </w:r>
      <w:r w:rsidRPr="00CE2D76">
        <w:rPr>
          <w:rFonts w:ascii="Arial" w:hAnsi="Arial" w:cs="Arial"/>
          <w:b/>
          <w:sz w:val="20"/>
          <w:szCs w:val="20"/>
          <w:lang w:val="es-MX"/>
        </w:rPr>
        <w:t>munícipe Dr. Luís Alfonso Navarro Trujillo</w:t>
      </w:r>
      <w:r>
        <w:rPr>
          <w:rFonts w:ascii="Arial" w:hAnsi="Arial" w:cs="Arial"/>
          <w:sz w:val="20"/>
          <w:szCs w:val="20"/>
          <w:lang w:val="es-MX"/>
        </w:rPr>
        <w:t xml:space="preserve"> expone la necesidad de cuidar la presentación del agua que se proporcione, de forma que no se entienda que el agua la proporciona el presidente de la ganadera, sino que tanto el agua y el servicio de su traslado lo otorga directamente el Ayuntamiento.</w:t>
      </w:r>
      <w:r w:rsidR="0016127D">
        <w:rPr>
          <w:rFonts w:ascii="Arial" w:hAnsi="Arial" w:cs="Arial"/>
          <w:sz w:val="20"/>
          <w:szCs w:val="20"/>
          <w:lang w:val="es-MX"/>
        </w:rPr>
        <w:t xml:space="preserve"> Así también sugiere el manejo de una bitácora de uso y servicio de la pipa, dando prioridad a proporcionar el agua para consumo humano. </w:t>
      </w:r>
      <w:r>
        <w:rPr>
          <w:rFonts w:ascii="Arial" w:hAnsi="Arial" w:cs="Arial"/>
          <w:sz w:val="20"/>
          <w:szCs w:val="20"/>
          <w:lang w:val="es-MX"/>
        </w:rPr>
        <w:t>-----------------------------</w:t>
      </w:r>
      <w:r w:rsidR="0016127D">
        <w:rPr>
          <w:rFonts w:ascii="Arial" w:hAnsi="Arial" w:cs="Arial"/>
          <w:sz w:val="20"/>
          <w:szCs w:val="20"/>
          <w:lang w:val="es-MX"/>
        </w:rPr>
        <w:t>------------------------------------------------</w:t>
      </w:r>
    </w:p>
    <w:p w:rsidR="00CE2D76" w:rsidRDefault="00CE2D76" w:rsidP="00C13414">
      <w:pPr>
        <w:jc w:val="both"/>
        <w:rPr>
          <w:rFonts w:ascii="Arial" w:hAnsi="Arial" w:cs="Arial"/>
          <w:sz w:val="20"/>
          <w:szCs w:val="20"/>
          <w:lang w:val="es-MX"/>
        </w:rPr>
      </w:pPr>
      <w:r>
        <w:rPr>
          <w:rFonts w:ascii="Arial" w:hAnsi="Arial" w:cs="Arial"/>
          <w:sz w:val="20"/>
          <w:szCs w:val="20"/>
          <w:lang w:val="es-MX"/>
        </w:rPr>
        <w:t xml:space="preserve">En uso de la palabra, el </w:t>
      </w:r>
      <w:r w:rsidRPr="00CE2D76">
        <w:rPr>
          <w:rFonts w:ascii="Arial" w:hAnsi="Arial" w:cs="Arial"/>
          <w:b/>
          <w:sz w:val="20"/>
          <w:szCs w:val="20"/>
          <w:lang w:val="es-MX"/>
        </w:rPr>
        <w:t>C. Presidente Municipal Ing. Gabriel Márquez Martínez</w:t>
      </w:r>
      <w:r>
        <w:rPr>
          <w:rFonts w:ascii="Arial" w:hAnsi="Arial" w:cs="Arial"/>
          <w:sz w:val="20"/>
          <w:szCs w:val="20"/>
          <w:lang w:val="es-MX"/>
        </w:rPr>
        <w:t xml:space="preserve"> externa que es precisamente eso, (haciendo referencia a lo expuesto por el munícipe Navarro Trujillo), es por lo que se está proponiendo la suscripción de un convenio de colaboración y no de un contrato de comodato, como anteriormente se manejó por administraci</w:t>
      </w:r>
      <w:r w:rsidR="0016127D">
        <w:rPr>
          <w:rFonts w:ascii="Arial" w:hAnsi="Arial" w:cs="Arial"/>
          <w:sz w:val="20"/>
          <w:szCs w:val="20"/>
          <w:lang w:val="es-MX"/>
        </w:rPr>
        <w:t>ones pasadas, recalcando que él personalmente hará presencia en reunión con ganaderos donde aclarará quién y cómo se les otorgará el servicio. -----------------------</w:t>
      </w:r>
    </w:p>
    <w:p w:rsidR="0016127D" w:rsidRDefault="0016127D" w:rsidP="00C13414">
      <w:pPr>
        <w:jc w:val="both"/>
        <w:rPr>
          <w:rFonts w:ascii="Arial" w:hAnsi="Arial" w:cs="Arial"/>
          <w:sz w:val="20"/>
          <w:szCs w:val="20"/>
          <w:lang w:val="es-MX"/>
        </w:rPr>
      </w:pPr>
      <w:r>
        <w:rPr>
          <w:rFonts w:ascii="Arial" w:hAnsi="Arial" w:cs="Arial"/>
          <w:sz w:val="20"/>
          <w:szCs w:val="20"/>
          <w:lang w:val="es-MX"/>
        </w:rPr>
        <w:t xml:space="preserve">Solicitando la intervención y concedido el uso de la palabra, el </w:t>
      </w:r>
      <w:r w:rsidRPr="0016127D">
        <w:rPr>
          <w:rFonts w:ascii="Arial" w:hAnsi="Arial" w:cs="Arial"/>
          <w:b/>
          <w:sz w:val="20"/>
          <w:szCs w:val="20"/>
          <w:lang w:val="es-MX"/>
        </w:rPr>
        <w:t>Munícipe Mtro. Eleuterio Hernández Gómez</w:t>
      </w:r>
      <w:r>
        <w:rPr>
          <w:rFonts w:ascii="Arial" w:hAnsi="Arial" w:cs="Arial"/>
          <w:sz w:val="20"/>
          <w:szCs w:val="20"/>
          <w:lang w:val="es-MX"/>
        </w:rPr>
        <w:t xml:space="preserve">, alude a la importancia de establecer un mecanismo de control, dando el ejemplo de vales de salida o bien la bitácora que ya se mencionó, o como se le quiera nombrar, pero sí que se establezca un control con el fin de delegar responsabilidades. </w:t>
      </w:r>
      <w:r w:rsidR="000E7DB6">
        <w:rPr>
          <w:rFonts w:ascii="Arial" w:hAnsi="Arial" w:cs="Arial"/>
          <w:sz w:val="20"/>
          <w:szCs w:val="20"/>
          <w:lang w:val="es-MX"/>
        </w:rPr>
        <w:t>------------------------------------------------------------------------------------------</w:t>
      </w:r>
    </w:p>
    <w:p w:rsidR="000E7DB6" w:rsidRDefault="000E7DB6" w:rsidP="00C13414">
      <w:pPr>
        <w:jc w:val="both"/>
        <w:rPr>
          <w:rFonts w:ascii="Arial" w:hAnsi="Arial" w:cs="Arial"/>
          <w:sz w:val="20"/>
          <w:szCs w:val="20"/>
          <w:lang w:val="es-MX"/>
        </w:rPr>
      </w:pPr>
      <w:r>
        <w:rPr>
          <w:rFonts w:ascii="Arial" w:hAnsi="Arial" w:cs="Arial"/>
          <w:sz w:val="20"/>
          <w:szCs w:val="20"/>
          <w:lang w:val="es-MX"/>
        </w:rPr>
        <w:t xml:space="preserve">El </w:t>
      </w:r>
      <w:r w:rsidRPr="000E7DB6">
        <w:rPr>
          <w:rFonts w:ascii="Arial" w:hAnsi="Arial" w:cs="Arial"/>
          <w:b/>
          <w:sz w:val="20"/>
          <w:szCs w:val="20"/>
          <w:lang w:val="es-MX"/>
        </w:rPr>
        <w:t>Munícipe C. Francisco Ramos Cervantes</w:t>
      </w:r>
      <w:r>
        <w:rPr>
          <w:rFonts w:ascii="Arial" w:hAnsi="Arial" w:cs="Arial"/>
          <w:sz w:val="20"/>
          <w:szCs w:val="20"/>
          <w:lang w:val="es-MX"/>
        </w:rPr>
        <w:t>, manifiesta que se tiene programada una reunión en el rastro municipal donde estarán presentes algunos ganaderos, invitando al C. Presidente Municipal a asistir, a lo que el Presidente Municipal  responde que revisará su agenda para estar presente. ---------------------------------------------------------------------------</w:t>
      </w:r>
    </w:p>
    <w:p w:rsidR="000E7DB6" w:rsidRDefault="000E7DB6" w:rsidP="00C13414">
      <w:pPr>
        <w:jc w:val="both"/>
        <w:rPr>
          <w:rFonts w:ascii="Arial" w:hAnsi="Arial" w:cs="Arial"/>
          <w:sz w:val="20"/>
          <w:szCs w:val="20"/>
          <w:lang w:val="es-MX"/>
        </w:rPr>
      </w:pPr>
      <w:r>
        <w:rPr>
          <w:rFonts w:ascii="Arial" w:hAnsi="Arial" w:cs="Arial"/>
          <w:sz w:val="20"/>
          <w:szCs w:val="20"/>
          <w:lang w:val="es-MX"/>
        </w:rPr>
        <w:t xml:space="preserve">En uso de la voz, el </w:t>
      </w:r>
      <w:r w:rsidRPr="000E7DB6">
        <w:rPr>
          <w:rFonts w:ascii="Arial" w:hAnsi="Arial" w:cs="Arial"/>
          <w:b/>
          <w:sz w:val="20"/>
          <w:szCs w:val="20"/>
          <w:lang w:val="es-MX"/>
        </w:rPr>
        <w:t>Munícipe C. Fernando Jassiel González Gutiérrez</w:t>
      </w:r>
      <w:r>
        <w:rPr>
          <w:rFonts w:ascii="Arial" w:hAnsi="Arial" w:cs="Arial"/>
          <w:sz w:val="20"/>
          <w:szCs w:val="20"/>
          <w:lang w:val="es-MX"/>
        </w:rPr>
        <w:t>, enfatiza en que se haga una comparación del antes y el ahora, en cuanto a la situación de las pipas propiedad del ayuntamiento, ya que el resguardo de la pipa en cuestión lo manejaba la ganadera y ahora está al cuidado del Ayuntamiento, de forma que cada vez que se requiera deberán solicitarlo. -------------------------------------------------------------------------------</w:t>
      </w:r>
    </w:p>
    <w:p w:rsidR="000E7DB6" w:rsidRDefault="000E7DB6" w:rsidP="00C13414">
      <w:pPr>
        <w:jc w:val="both"/>
        <w:rPr>
          <w:rFonts w:ascii="Arial" w:hAnsi="Arial" w:cs="Arial"/>
          <w:sz w:val="20"/>
          <w:szCs w:val="20"/>
          <w:lang w:val="es-MX"/>
        </w:rPr>
      </w:pPr>
      <w:r>
        <w:rPr>
          <w:rFonts w:ascii="Arial" w:hAnsi="Arial" w:cs="Arial"/>
          <w:sz w:val="20"/>
          <w:szCs w:val="20"/>
          <w:lang w:val="es-MX"/>
        </w:rPr>
        <w:t>Habiendo concluido el análisis y la discusión, lo somete el Presidente Municipal a consideración del Ayuntamiento y para su aprobación, indica al Secretario General proceder a levantar la votación correspondiente, la que siendo de forma económica refleja 11 once votos a favor, -------------------------------------------------------------------------------</w:t>
      </w:r>
    </w:p>
    <w:p w:rsidR="000E7DB6" w:rsidRDefault="000E7DB6" w:rsidP="00C13414">
      <w:pPr>
        <w:jc w:val="both"/>
        <w:rPr>
          <w:rFonts w:ascii="Arial" w:hAnsi="Arial" w:cs="Arial"/>
          <w:sz w:val="20"/>
          <w:szCs w:val="20"/>
          <w:lang w:val="es-MX"/>
        </w:rPr>
      </w:pPr>
      <w:r>
        <w:rPr>
          <w:rFonts w:ascii="Arial" w:hAnsi="Arial" w:cs="Arial"/>
          <w:b/>
          <w:sz w:val="20"/>
          <w:szCs w:val="20"/>
          <w:lang w:val="es-MX"/>
        </w:rPr>
        <w:t xml:space="preserve">Declarando el Presidente Municipal Ing. Gabriel Márquez Martínez aprobado por unanimidad, </w:t>
      </w:r>
      <w:r w:rsidRPr="000E7DB6">
        <w:rPr>
          <w:rFonts w:ascii="Arial" w:hAnsi="Arial" w:cs="Arial"/>
          <w:sz w:val="20"/>
          <w:szCs w:val="20"/>
          <w:lang w:val="es-MX"/>
        </w:rPr>
        <w:t>resultando el siguiente</w:t>
      </w:r>
      <w:r>
        <w:rPr>
          <w:rFonts w:ascii="Arial" w:hAnsi="Arial" w:cs="Arial"/>
          <w:b/>
          <w:sz w:val="20"/>
          <w:szCs w:val="20"/>
          <w:lang w:val="es-MX"/>
        </w:rPr>
        <w:t xml:space="preserve"> ACUERDO: </w:t>
      </w:r>
      <w:r>
        <w:rPr>
          <w:rFonts w:ascii="Arial" w:hAnsi="Arial" w:cs="Arial"/>
          <w:sz w:val="20"/>
          <w:szCs w:val="20"/>
          <w:lang w:val="es-MX"/>
        </w:rPr>
        <w:t>----------------------------------------------------</w:t>
      </w:r>
    </w:p>
    <w:p w:rsidR="000E7DB6" w:rsidRDefault="00801D55" w:rsidP="00C13414">
      <w:pPr>
        <w:jc w:val="both"/>
        <w:rPr>
          <w:rFonts w:ascii="Arial" w:hAnsi="Arial" w:cs="Arial"/>
          <w:sz w:val="20"/>
          <w:szCs w:val="20"/>
          <w:lang w:val="es-MX"/>
        </w:rPr>
      </w:pPr>
      <w:r>
        <w:rPr>
          <w:rFonts w:ascii="Arial" w:hAnsi="Arial" w:cs="Arial"/>
          <w:b/>
          <w:sz w:val="20"/>
          <w:szCs w:val="20"/>
          <w:lang w:val="es-MX"/>
        </w:rPr>
        <w:t>ÚNICO</w:t>
      </w:r>
      <w:r w:rsidR="000E7DB6">
        <w:rPr>
          <w:rFonts w:ascii="Arial" w:hAnsi="Arial" w:cs="Arial"/>
          <w:b/>
          <w:sz w:val="20"/>
          <w:szCs w:val="20"/>
          <w:lang w:val="es-MX"/>
        </w:rPr>
        <w:t xml:space="preserve">: </w:t>
      </w:r>
      <w:r w:rsidR="000E7DB6">
        <w:rPr>
          <w:rFonts w:ascii="Arial" w:hAnsi="Arial" w:cs="Arial"/>
          <w:sz w:val="20"/>
          <w:szCs w:val="20"/>
          <w:lang w:val="es-MX"/>
        </w:rPr>
        <w:t xml:space="preserve">Se autoriza la celebración del convenio de colaboración </w:t>
      </w:r>
      <w:r w:rsidR="00462BA2">
        <w:rPr>
          <w:rFonts w:ascii="Arial" w:hAnsi="Arial" w:cs="Arial"/>
          <w:sz w:val="20"/>
          <w:szCs w:val="20"/>
          <w:lang w:val="es-MX"/>
        </w:rPr>
        <w:t xml:space="preserve">entre este Ayuntamiento </w:t>
      </w:r>
      <w:r w:rsidR="00C83E68">
        <w:rPr>
          <w:rFonts w:ascii="Arial" w:hAnsi="Arial" w:cs="Arial"/>
          <w:sz w:val="20"/>
          <w:szCs w:val="20"/>
          <w:lang w:val="es-MX"/>
        </w:rPr>
        <w:t xml:space="preserve">y la Asociación Ganadera local representada por su Presidente el C. Benjamín Luís González Pérez; </w:t>
      </w:r>
      <w:r w:rsidR="00462BA2">
        <w:rPr>
          <w:rFonts w:ascii="Arial" w:hAnsi="Arial" w:cs="Arial"/>
          <w:sz w:val="20"/>
          <w:szCs w:val="20"/>
          <w:lang w:val="es-MX"/>
        </w:rPr>
        <w:t xml:space="preserve">facultándose </w:t>
      </w:r>
      <w:r w:rsidR="00C83E68">
        <w:rPr>
          <w:rFonts w:ascii="Arial" w:hAnsi="Arial" w:cs="Arial"/>
          <w:sz w:val="20"/>
          <w:szCs w:val="20"/>
          <w:lang w:val="es-MX"/>
        </w:rPr>
        <w:t xml:space="preserve">para su firma </w:t>
      </w:r>
      <w:r w:rsidR="00462BA2">
        <w:rPr>
          <w:rFonts w:ascii="Arial" w:hAnsi="Arial" w:cs="Arial"/>
          <w:sz w:val="20"/>
          <w:szCs w:val="20"/>
          <w:lang w:val="es-MX"/>
        </w:rPr>
        <w:t>a los funcionarios Públicos C. Presidente Municipal Ing. Gabriel Márquez Martínez y la Síndico Municipal Mtra. Lorena del Carmen Sánchez Muñoz, con</w:t>
      </w:r>
      <w:r w:rsidR="00C83E68">
        <w:rPr>
          <w:rFonts w:ascii="Arial" w:hAnsi="Arial" w:cs="Arial"/>
          <w:sz w:val="20"/>
          <w:szCs w:val="20"/>
          <w:lang w:val="es-MX"/>
        </w:rPr>
        <w:t xml:space="preserve">,  convenio que tiene por </w:t>
      </w:r>
      <w:r w:rsidR="00462BA2">
        <w:rPr>
          <w:rFonts w:ascii="Arial" w:hAnsi="Arial" w:cs="Arial"/>
          <w:sz w:val="20"/>
          <w:szCs w:val="20"/>
          <w:lang w:val="es-MX"/>
        </w:rPr>
        <w:t>objeto brindar apoyo al sector ganadero</w:t>
      </w:r>
      <w:r w:rsidR="00C83E68">
        <w:rPr>
          <w:rFonts w:ascii="Arial" w:hAnsi="Arial" w:cs="Arial"/>
          <w:sz w:val="20"/>
          <w:szCs w:val="20"/>
          <w:lang w:val="es-MX"/>
        </w:rPr>
        <w:t>,</w:t>
      </w:r>
      <w:r w:rsidR="00462BA2">
        <w:rPr>
          <w:rFonts w:ascii="Arial" w:hAnsi="Arial" w:cs="Arial"/>
          <w:sz w:val="20"/>
          <w:szCs w:val="20"/>
          <w:lang w:val="es-MX"/>
        </w:rPr>
        <w:t xml:space="preserve"> con el préstamo de la pipa anteriormente descrita, para el abastecimiento de agua; cuyas condiciones se especifican en el respectivo convenio de colaboración. -------------------------</w:t>
      </w:r>
    </w:p>
    <w:p w:rsidR="00462BA2" w:rsidRDefault="00462BA2" w:rsidP="00C13414">
      <w:pPr>
        <w:jc w:val="both"/>
        <w:rPr>
          <w:rFonts w:ascii="Arial" w:hAnsi="Arial" w:cs="Arial"/>
          <w:sz w:val="20"/>
          <w:szCs w:val="20"/>
          <w:lang w:val="es-MX"/>
        </w:rPr>
      </w:pPr>
    </w:p>
    <w:p w:rsidR="00A815C8" w:rsidRDefault="00462BA2" w:rsidP="00C13414">
      <w:pPr>
        <w:jc w:val="both"/>
        <w:rPr>
          <w:rFonts w:ascii="Arial" w:hAnsi="Arial" w:cs="Arial"/>
          <w:sz w:val="20"/>
          <w:szCs w:val="20"/>
          <w:lang w:val="es-MX"/>
        </w:rPr>
      </w:pPr>
      <w:r>
        <w:rPr>
          <w:rFonts w:ascii="Arial" w:hAnsi="Arial" w:cs="Arial"/>
          <w:sz w:val="20"/>
          <w:szCs w:val="20"/>
          <w:lang w:val="es-MX"/>
        </w:rPr>
        <w:t xml:space="preserve">Inciso 5), Iniciativa de acuerdo que presenta el C. Presidente Municipal Ing. Gabriel Márquez Martínez, </w:t>
      </w:r>
      <w:r w:rsidR="00801D55">
        <w:rPr>
          <w:rFonts w:ascii="Arial" w:hAnsi="Arial" w:cs="Arial"/>
          <w:sz w:val="20"/>
          <w:szCs w:val="20"/>
          <w:lang w:val="es-MX"/>
        </w:rPr>
        <w:t xml:space="preserve">para aprobación de la celebración de un contrato de arrendamiento de un local en la delegación de Santa María del Valle, </w:t>
      </w:r>
      <w:r w:rsidR="00E62675">
        <w:rPr>
          <w:rFonts w:ascii="Arial" w:hAnsi="Arial" w:cs="Arial"/>
          <w:sz w:val="20"/>
          <w:szCs w:val="20"/>
          <w:lang w:val="es-MX"/>
        </w:rPr>
        <w:t xml:space="preserve">propiedad del C. José Hernández Lozano, ubicado en el número 13 trece de la calle Álvaro Obregón, contrato con una vigencia de tres meses, contados del 1° primero de diciembre de 2015 dos mil quince hasta el 29 veintinueve de febrero de 2016 dos mil dieciséis; y en su caso, se apruebe la erogación de $2,000.00 (dos mil pesos 00/100 M.N.) mensuales. Tomándose en consideración que la celebración del contrato de arrendamiento tiene por objeto la instalación de un </w:t>
      </w:r>
      <w:r w:rsidR="00801D55">
        <w:rPr>
          <w:rFonts w:ascii="Arial" w:hAnsi="Arial" w:cs="Arial"/>
          <w:sz w:val="20"/>
          <w:szCs w:val="20"/>
          <w:lang w:val="es-MX"/>
        </w:rPr>
        <w:t>cajero automático</w:t>
      </w:r>
      <w:r w:rsidR="00E62675">
        <w:rPr>
          <w:rFonts w:ascii="Arial" w:hAnsi="Arial" w:cs="Arial"/>
          <w:sz w:val="20"/>
          <w:szCs w:val="20"/>
          <w:lang w:val="es-MX"/>
        </w:rPr>
        <w:t>, que ha sido una petición ciudadana. Menciona el Presidente Municipal que ha tenido comunicación directa con instituciones bancarias y que uno de los requisitos para lograr la instalación del cajero, es el punto de  ubicación; por ello es que presenta esta iniciativa, a razón de que el local iba a ser arrendado  a un particular y aunque a</w:t>
      </w:r>
      <w:r w:rsidR="00CA064A">
        <w:rPr>
          <w:rFonts w:ascii="Arial" w:hAnsi="Arial" w:cs="Arial"/>
          <w:sz w:val="20"/>
          <w:szCs w:val="20"/>
          <w:lang w:val="es-MX"/>
        </w:rPr>
        <w:t>ún no se tiene la autorización de la institución bancaria para instalar el cajero, ve prudente el tenerlo seguro; comenta que de ser aprobado la instalación, será la institución bancaria quien se haga cargo del pago del alquiler, por ello es que sólo se propone por tres meses. Sugiere el Munícipe C. Tomás Navarro Neri, que el municipio de Arandas, por ser una delegación que corresponde a ambos municipios, absorba la mitad del costo de la renta, respondiendo el Presidente Municipal que platicará con el alcalde de Arandas. El Munícipe Dr. Luís Alfonso Navarro Trujillo manifiesta que el pago por el alquiler debe ser cubierto por la institución bancaria puesto que es quien</w:t>
      </w:r>
      <w:r w:rsidR="00F4592E">
        <w:rPr>
          <w:rFonts w:ascii="Arial" w:hAnsi="Arial" w:cs="Arial"/>
          <w:sz w:val="20"/>
          <w:szCs w:val="20"/>
          <w:lang w:val="es-MX"/>
        </w:rPr>
        <w:t xml:space="preserve"> recibe el beneficio mayor. El E</w:t>
      </w:r>
      <w:r w:rsidR="00CA064A">
        <w:rPr>
          <w:rFonts w:ascii="Arial" w:hAnsi="Arial" w:cs="Arial"/>
          <w:sz w:val="20"/>
          <w:szCs w:val="20"/>
          <w:lang w:val="es-MX"/>
        </w:rPr>
        <w:t xml:space="preserve">dil Mtro. Eleuterio Hernández Gómez alude </w:t>
      </w:r>
      <w:r w:rsidR="00F4592E">
        <w:rPr>
          <w:rFonts w:ascii="Arial" w:hAnsi="Arial" w:cs="Arial"/>
          <w:sz w:val="20"/>
          <w:szCs w:val="20"/>
          <w:lang w:val="es-MX"/>
        </w:rPr>
        <w:t>a que entiende la preocupación del Ayuntamiento por dotar de más servicios a la población, sin embargo este es un servicio de particulares con costo al erario público, debiendo tener cuidado en no compartir los recursos del municipio con particulares, y si existe la necesidad de hacerlo que sea de forma racional. Una vez analizado y discutido lo somete el Presidente Municipal a consideración del Ayuntamiento y para su aprobación, solicita al Secretario General proceder al cómputo de la votación, la que siendo de forma económica refleja 11 once votos a favor, -----------------------------------------</w:t>
      </w:r>
      <w:r w:rsidR="00FA4602">
        <w:rPr>
          <w:rFonts w:ascii="Arial" w:hAnsi="Arial" w:cs="Arial"/>
          <w:sz w:val="20"/>
          <w:szCs w:val="20"/>
          <w:lang w:val="es-MX"/>
        </w:rPr>
        <w:t>----------------------------------------------</w:t>
      </w:r>
    </w:p>
    <w:p w:rsidR="00F4592E" w:rsidRDefault="00F4592E" w:rsidP="00F4592E">
      <w:pPr>
        <w:jc w:val="both"/>
        <w:rPr>
          <w:rFonts w:ascii="Arial" w:hAnsi="Arial" w:cs="Arial"/>
          <w:sz w:val="20"/>
          <w:szCs w:val="20"/>
          <w:lang w:val="es-MX"/>
        </w:rPr>
      </w:pPr>
      <w:r>
        <w:rPr>
          <w:rFonts w:ascii="Arial" w:hAnsi="Arial" w:cs="Arial"/>
          <w:b/>
          <w:sz w:val="20"/>
          <w:szCs w:val="20"/>
          <w:lang w:val="es-MX"/>
        </w:rPr>
        <w:lastRenderedPageBreak/>
        <w:t xml:space="preserve">Declarando el Presidente Municipal Ing. Gabriel Márquez Martínez aprobado por unanimidad, </w:t>
      </w:r>
      <w:r w:rsidRPr="000E7DB6">
        <w:rPr>
          <w:rFonts w:ascii="Arial" w:hAnsi="Arial" w:cs="Arial"/>
          <w:sz w:val="20"/>
          <w:szCs w:val="20"/>
          <w:lang w:val="es-MX"/>
        </w:rPr>
        <w:t>resultando el siguiente</w:t>
      </w:r>
      <w:r>
        <w:rPr>
          <w:rFonts w:ascii="Arial" w:hAnsi="Arial" w:cs="Arial"/>
          <w:b/>
          <w:sz w:val="20"/>
          <w:szCs w:val="20"/>
          <w:lang w:val="es-MX"/>
        </w:rPr>
        <w:t xml:space="preserve"> ACUERDO: </w:t>
      </w:r>
      <w:r>
        <w:rPr>
          <w:rFonts w:ascii="Arial" w:hAnsi="Arial" w:cs="Arial"/>
          <w:sz w:val="20"/>
          <w:szCs w:val="20"/>
          <w:lang w:val="es-MX"/>
        </w:rPr>
        <w:t>----------------------------------------------------</w:t>
      </w:r>
    </w:p>
    <w:p w:rsidR="00F4592E" w:rsidRDefault="00F4592E" w:rsidP="00F4592E">
      <w:pPr>
        <w:jc w:val="both"/>
        <w:rPr>
          <w:rFonts w:ascii="Arial" w:hAnsi="Arial" w:cs="Arial"/>
          <w:sz w:val="20"/>
          <w:szCs w:val="20"/>
          <w:lang w:val="es-MX"/>
        </w:rPr>
      </w:pPr>
      <w:r>
        <w:rPr>
          <w:rFonts w:ascii="Arial" w:hAnsi="Arial" w:cs="Arial"/>
          <w:b/>
          <w:sz w:val="20"/>
          <w:szCs w:val="20"/>
          <w:lang w:val="es-MX"/>
        </w:rPr>
        <w:t xml:space="preserve">PRIMERO: </w:t>
      </w:r>
      <w:r>
        <w:rPr>
          <w:rFonts w:ascii="Arial" w:hAnsi="Arial" w:cs="Arial"/>
          <w:sz w:val="20"/>
          <w:szCs w:val="20"/>
          <w:lang w:val="es-MX"/>
        </w:rPr>
        <w:t>Se autoriza la celebración de un contrato de arrendamiento con respecto a la finca propiedad del C. José Hernández Lozano, marcada con el número 13 trece de la calle Álvaro Obregón en la delegación de Santa María del Valle, de esta municipalidad</w:t>
      </w:r>
      <w:r w:rsidR="00216562">
        <w:rPr>
          <w:rFonts w:ascii="Arial" w:hAnsi="Arial" w:cs="Arial"/>
          <w:sz w:val="20"/>
          <w:szCs w:val="20"/>
          <w:lang w:val="es-MX"/>
        </w:rPr>
        <w:t>, facultándose a los funcionarios públicos Ing. Gabriel Márquez Martínez, Mtra. Lorena del Carmen Sánchez Muñoz y L.A. Marco Antonio Vélez Gómez en sus caracteres de Presidente Municipal, Síndico Municipal y Tesorero Municipal para la suscripción de dicho contrato. -----------------------------------------------------------------------------------------------------------</w:t>
      </w:r>
    </w:p>
    <w:p w:rsidR="00216562" w:rsidRDefault="00216562" w:rsidP="00F4592E">
      <w:pPr>
        <w:jc w:val="both"/>
        <w:rPr>
          <w:rFonts w:ascii="Arial" w:hAnsi="Arial" w:cs="Arial"/>
          <w:sz w:val="20"/>
          <w:szCs w:val="20"/>
          <w:lang w:val="es-MX"/>
        </w:rPr>
      </w:pPr>
      <w:r>
        <w:rPr>
          <w:rFonts w:ascii="Arial" w:hAnsi="Arial" w:cs="Arial"/>
          <w:b/>
          <w:sz w:val="20"/>
          <w:szCs w:val="20"/>
          <w:lang w:val="es-MX"/>
        </w:rPr>
        <w:t xml:space="preserve">SEGUNDO: </w:t>
      </w:r>
      <w:r>
        <w:rPr>
          <w:rFonts w:ascii="Arial" w:hAnsi="Arial" w:cs="Arial"/>
          <w:sz w:val="20"/>
          <w:szCs w:val="20"/>
          <w:lang w:val="es-MX"/>
        </w:rPr>
        <w:t>Se aprueba la erogación de $2,000.00 (dos mil pesos 00/100 M.N.) mensuales, para el pago del arrendamiento correspondiente al contrato autorizado en el acuerdo primero anterior, por una vigencia de 3 tres meses, del 1° de diciembre de 2015 dos mil quince al 29 veintinueve de febrero de 2016 dos mil dieciséis. --------------------------</w:t>
      </w:r>
    </w:p>
    <w:p w:rsidR="00216562" w:rsidRDefault="00216562" w:rsidP="00F4592E">
      <w:pPr>
        <w:jc w:val="both"/>
        <w:rPr>
          <w:rFonts w:ascii="Arial" w:hAnsi="Arial" w:cs="Arial"/>
          <w:sz w:val="20"/>
          <w:szCs w:val="20"/>
          <w:lang w:val="es-MX"/>
        </w:rPr>
      </w:pPr>
    </w:p>
    <w:p w:rsidR="00860E98" w:rsidRDefault="00216562" w:rsidP="00F4592E">
      <w:pPr>
        <w:jc w:val="both"/>
        <w:rPr>
          <w:rFonts w:ascii="Arial" w:hAnsi="Arial" w:cs="Arial"/>
          <w:sz w:val="20"/>
          <w:szCs w:val="20"/>
          <w:lang w:val="es-MX"/>
        </w:rPr>
      </w:pPr>
      <w:r>
        <w:rPr>
          <w:rFonts w:ascii="Arial" w:hAnsi="Arial" w:cs="Arial"/>
          <w:sz w:val="20"/>
          <w:szCs w:val="20"/>
          <w:lang w:val="es-MX"/>
        </w:rPr>
        <w:t xml:space="preserve">Inciso 6), Iniciativa de acuerdo que presenta el C. Presidente Municipal Ing. Gabriel Márquez Martínez, para aprobación de la ampliación del contrato de la obra de reconstrucción de camino rural que conduce de la carretera San Miguel el Alto-Jalostotitlán hacia el basurero municipal. Considerando que la restauración de dicho camino, aprobado por ayuntamiento en la sesión celebrada el día 10 diez de noviembre de 2015 dos mil quince, cuyo acuerdo quedó asentado en el Acta número 4 cuatro, aprobándose para tal efecto la erogación por la cantidad de $258,912.00 (doscientos cincuenta y ocho mil novecientos doce pesos 00/100 M.N.), requiere una ampliación de obra, en virtud de que </w:t>
      </w:r>
      <w:r w:rsidR="00164655">
        <w:rPr>
          <w:rFonts w:ascii="Arial" w:hAnsi="Arial" w:cs="Arial"/>
          <w:sz w:val="20"/>
          <w:szCs w:val="20"/>
          <w:lang w:val="es-MX"/>
        </w:rPr>
        <w:t xml:space="preserve">en </w:t>
      </w:r>
      <w:r>
        <w:rPr>
          <w:rFonts w:ascii="Arial" w:hAnsi="Arial" w:cs="Arial"/>
          <w:sz w:val="20"/>
          <w:szCs w:val="20"/>
          <w:lang w:val="es-MX"/>
        </w:rPr>
        <w:t xml:space="preserve">una parte del camino </w:t>
      </w:r>
      <w:r w:rsidR="00164655">
        <w:rPr>
          <w:rFonts w:ascii="Arial" w:hAnsi="Arial" w:cs="Arial"/>
          <w:sz w:val="20"/>
          <w:szCs w:val="20"/>
          <w:lang w:val="es-MX"/>
        </w:rPr>
        <w:t xml:space="preserve">en restauración existe una inclinación considerada peligrosa (si no se corrige) para el paso de los camiones que entran y salen del vertedero, lo cual no se tenía contemplado dentro del proyecto inicial ya autorizado, por ello somete a consideración del Cuerpo Colegiado del H. Ayuntamiento se apruebe la modificación y acomodo del camino, disminuyendo el riesgo de accidentes, solicitando la ampliación del contrato por la cantidad de $74,005.68 (setenta y cuatro mil cinco pesos 68/100 M.N.). En el análisis de la iniciativa en uso de la voz el munícipe Dr. Luís Alfonso Navarro Trujillo manifiesta en que se externe al constructor </w:t>
      </w:r>
      <w:r w:rsidR="006478B7">
        <w:rPr>
          <w:rFonts w:ascii="Arial" w:hAnsi="Arial" w:cs="Arial"/>
          <w:sz w:val="20"/>
          <w:szCs w:val="20"/>
          <w:lang w:val="es-MX"/>
        </w:rPr>
        <w:t>que esta situación debió ser prevista y tomada en cuenta en el proyecto inicial, puesto que se supone que tienen experiencia en trabajos de este tipo, de forma de evitar pagos extras por no contemplarlos inicialmente. El Edil Mtro. Eleuterio Hernández Gómez</w:t>
      </w:r>
      <w:r w:rsidR="00164655">
        <w:rPr>
          <w:rFonts w:ascii="Arial" w:hAnsi="Arial" w:cs="Arial"/>
          <w:sz w:val="20"/>
          <w:szCs w:val="20"/>
          <w:lang w:val="es-MX"/>
        </w:rPr>
        <w:t xml:space="preserve">  </w:t>
      </w:r>
      <w:r w:rsidR="006478B7">
        <w:rPr>
          <w:rFonts w:ascii="Arial" w:hAnsi="Arial" w:cs="Arial"/>
          <w:sz w:val="20"/>
          <w:szCs w:val="20"/>
          <w:lang w:val="es-MX"/>
        </w:rPr>
        <w:t>contando con el uso de la palabra, alude a la irresponsabilidad del constructor por no tomar en consideración lo ya conocido por él, para que en futuras obras se tenga la seguridad del trabajo que se realizará y si no</w:t>
      </w:r>
      <w:r w:rsidR="00FA4602">
        <w:rPr>
          <w:rFonts w:ascii="Arial" w:hAnsi="Arial" w:cs="Arial"/>
          <w:sz w:val="20"/>
          <w:szCs w:val="20"/>
          <w:lang w:val="es-MX"/>
        </w:rPr>
        <w:t>,</w:t>
      </w:r>
      <w:r w:rsidR="006478B7">
        <w:rPr>
          <w:rFonts w:ascii="Arial" w:hAnsi="Arial" w:cs="Arial"/>
          <w:sz w:val="20"/>
          <w:szCs w:val="20"/>
          <w:lang w:val="es-MX"/>
        </w:rPr>
        <w:t xml:space="preserve"> se busque otra constructora, pregunta si existe garantía por la obra que está haciendo, el Presidente Municipal Ing. Gabriel Márquez Martínez externa que hay una garantía, invitando a los presentes a visitar y revisar la obra de reconstrucción del camino. La Síndico Municipal Mtra. Lorena del Carmen Sánchez Muñoz, sugiere que si se consideran empresas o constructoras no responsables no se contraten, y que la empresa </w:t>
      </w:r>
      <w:r w:rsidR="0034529A">
        <w:rPr>
          <w:rFonts w:ascii="Arial" w:hAnsi="Arial" w:cs="Arial"/>
          <w:sz w:val="20"/>
          <w:szCs w:val="20"/>
          <w:lang w:val="es-MX"/>
        </w:rPr>
        <w:t>en cuestión debi</w:t>
      </w:r>
      <w:r w:rsidR="00B87344">
        <w:rPr>
          <w:rFonts w:ascii="Arial" w:hAnsi="Arial" w:cs="Arial"/>
          <w:sz w:val="20"/>
          <w:szCs w:val="20"/>
          <w:lang w:val="es-MX"/>
        </w:rPr>
        <w:t>ó preveer</w:t>
      </w:r>
      <w:r w:rsidR="0034529A">
        <w:rPr>
          <w:rFonts w:ascii="Arial" w:hAnsi="Arial" w:cs="Arial"/>
          <w:sz w:val="20"/>
          <w:szCs w:val="20"/>
          <w:lang w:val="es-MX"/>
        </w:rPr>
        <w:t xml:space="preserve"> esta situación. El Munícipe Eduardo Díaz Ramírez, externa que por ser una obra cubierta en su totalidad por el ayuntamiento, corresponde sólo al municipio establecer las reglas de operación para la realización de la obra, sin que se caiga en la necesidad de ampliaciones de contrato por trabajos posteriores, que no sea siempre a favor de la empresa sino a favor del municipio, solicita que como grupo edilicio se tomen las medidas preventivas para que en contratos posteriores se analice antes de tomar </w:t>
      </w:r>
      <w:r w:rsidR="00B87344">
        <w:rPr>
          <w:rFonts w:ascii="Arial" w:hAnsi="Arial" w:cs="Arial"/>
          <w:sz w:val="20"/>
          <w:szCs w:val="20"/>
          <w:lang w:val="es-MX"/>
        </w:rPr>
        <w:t xml:space="preserve">decisiones, ya que en el caso que se analiza, está aumentando en un porcentaje considerable al costo inicial; sugiere, cuidar que esta situación no se repita, y que se instaure un órgano que analice las empresas antes de firmar o celebrar contratos. Regresando el uso de la palabra al Presidente Municipal, manifiesta que el constructor al estar haciendo el trabajo del proyecto inicial se percató de la inclinación y le informó a él de la situación, recurriendo al personal de obras públicas para revisar y </w:t>
      </w:r>
      <w:r w:rsidR="00860E98">
        <w:rPr>
          <w:rFonts w:ascii="Arial" w:hAnsi="Arial" w:cs="Arial"/>
          <w:sz w:val="20"/>
          <w:szCs w:val="20"/>
          <w:lang w:val="es-MX"/>
        </w:rPr>
        <w:t>cerciorarse, por ello y buscando una calidad y durabilidad en la obra solicitó hiciera los ajustes necesarios que hoy presenta ante este pleno. Concluido el análisis y la discusión, lo somete el Presidente Municipal a consideración del ayuntamiento y para su aprobación, indica al Secretario General levantar el cómputo de la votación, la que siendo de forma económica refleja 11 once votos a favor, ----------------------------------------------------</w:t>
      </w:r>
    </w:p>
    <w:p w:rsidR="00860E98" w:rsidRDefault="00860E98" w:rsidP="00860E98">
      <w:pPr>
        <w:jc w:val="both"/>
        <w:rPr>
          <w:rFonts w:ascii="Arial" w:hAnsi="Arial" w:cs="Arial"/>
          <w:sz w:val="20"/>
          <w:szCs w:val="20"/>
          <w:lang w:val="es-MX"/>
        </w:rPr>
      </w:pPr>
      <w:r>
        <w:rPr>
          <w:rFonts w:ascii="Arial" w:hAnsi="Arial" w:cs="Arial"/>
          <w:b/>
          <w:sz w:val="20"/>
          <w:szCs w:val="20"/>
          <w:lang w:val="es-MX"/>
        </w:rPr>
        <w:t xml:space="preserve">Declarando el Presidente Municipal Ing. Gabriel Márquez Martínez aprobado por unanimidad, </w:t>
      </w:r>
      <w:r w:rsidRPr="000E7DB6">
        <w:rPr>
          <w:rFonts w:ascii="Arial" w:hAnsi="Arial" w:cs="Arial"/>
          <w:sz w:val="20"/>
          <w:szCs w:val="20"/>
          <w:lang w:val="es-MX"/>
        </w:rPr>
        <w:t>resultando el siguiente</w:t>
      </w:r>
      <w:r>
        <w:rPr>
          <w:rFonts w:ascii="Arial" w:hAnsi="Arial" w:cs="Arial"/>
          <w:b/>
          <w:sz w:val="20"/>
          <w:szCs w:val="20"/>
          <w:lang w:val="es-MX"/>
        </w:rPr>
        <w:t xml:space="preserve"> ACUERDO: </w:t>
      </w:r>
      <w:r>
        <w:rPr>
          <w:rFonts w:ascii="Arial" w:hAnsi="Arial" w:cs="Arial"/>
          <w:sz w:val="20"/>
          <w:szCs w:val="20"/>
          <w:lang w:val="es-MX"/>
        </w:rPr>
        <w:t>----------------------------------------------------</w:t>
      </w:r>
    </w:p>
    <w:p w:rsidR="00860E98" w:rsidRDefault="00860E98" w:rsidP="00F4592E">
      <w:pPr>
        <w:jc w:val="both"/>
        <w:rPr>
          <w:rFonts w:ascii="Arial" w:hAnsi="Arial" w:cs="Arial"/>
          <w:sz w:val="20"/>
          <w:szCs w:val="20"/>
          <w:lang w:val="es-MX"/>
        </w:rPr>
      </w:pPr>
      <w:r>
        <w:rPr>
          <w:rFonts w:ascii="Arial" w:hAnsi="Arial" w:cs="Arial"/>
          <w:b/>
          <w:sz w:val="20"/>
          <w:szCs w:val="20"/>
          <w:lang w:val="es-MX"/>
        </w:rPr>
        <w:t xml:space="preserve">PRIMERO: </w:t>
      </w:r>
      <w:r>
        <w:rPr>
          <w:rFonts w:ascii="Arial" w:hAnsi="Arial" w:cs="Arial"/>
          <w:sz w:val="20"/>
          <w:szCs w:val="20"/>
          <w:lang w:val="es-MX"/>
        </w:rPr>
        <w:t xml:space="preserve">Se aprueba la ampliación del contrato de obra de reconstrucción de camino rural, que conduce de la carretera San Miguel el Alto-Jalostotitlán, al basurero municipal. </w:t>
      </w:r>
    </w:p>
    <w:p w:rsidR="00860E98" w:rsidRDefault="00860E98" w:rsidP="00F4592E">
      <w:pPr>
        <w:jc w:val="both"/>
        <w:rPr>
          <w:rFonts w:ascii="Arial" w:hAnsi="Arial" w:cs="Arial"/>
          <w:sz w:val="20"/>
          <w:szCs w:val="20"/>
          <w:lang w:val="es-MX"/>
        </w:rPr>
      </w:pPr>
      <w:r>
        <w:rPr>
          <w:rFonts w:ascii="Arial" w:hAnsi="Arial" w:cs="Arial"/>
          <w:b/>
          <w:sz w:val="20"/>
          <w:szCs w:val="20"/>
          <w:lang w:val="es-MX"/>
        </w:rPr>
        <w:t xml:space="preserve">SEGUNDO: </w:t>
      </w:r>
      <w:r>
        <w:rPr>
          <w:rFonts w:ascii="Arial" w:hAnsi="Arial" w:cs="Arial"/>
          <w:sz w:val="20"/>
          <w:szCs w:val="20"/>
          <w:lang w:val="es-MX"/>
        </w:rPr>
        <w:t>Se aprueba la cantidad de $74,005.68 (setenta y cuatro mil cinco pesos 68/100 M.N.) para el pago de contratación de maquinaria por ampliación de contrato de obra. -------------------------------------------------------------------------------------------------------------</w:t>
      </w:r>
    </w:p>
    <w:p w:rsidR="00216562" w:rsidRDefault="00860E98" w:rsidP="00F4592E">
      <w:pPr>
        <w:jc w:val="both"/>
        <w:rPr>
          <w:rFonts w:ascii="Arial" w:hAnsi="Arial" w:cs="Arial"/>
          <w:sz w:val="20"/>
          <w:szCs w:val="20"/>
          <w:lang w:val="es-MX"/>
        </w:rPr>
      </w:pPr>
      <w:r>
        <w:rPr>
          <w:rFonts w:ascii="Arial" w:hAnsi="Arial" w:cs="Arial"/>
          <w:b/>
          <w:sz w:val="20"/>
          <w:szCs w:val="20"/>
          <w:lang w:val="es-MX"/>
        </w:rPr>
        <w:t xml:space="preserve">TERCERO: </w:t>
      </w:r>
      <w:r w:rsidRPr="00860E98">
        <w:rPr>
          <w:rFonts w:ascii="Arial" w:hAnsi="Arial" w:cs="Arial"/>
          <w:sz w:val="20"/>
          <w:szCs w:val="20"/>
          <w:lang w:val="es-MX"/>
        </w:rPr>
        <w:t xml:space="preserve">Se </w:t>
      </w:r>
      <w:r>
        <w:rPr>
          <w:rFonts w:ascii="Arial" w:hAnsi="Arial" w:cs="Arial"/>
          <w:sz w:val="20"/>
          <w:szCs w:val="20"/>
          <w:lang w:val="es-MX"/>
        </w:rPr>
        <w:t xml:space="preserve">facultan a los funcionarios públicos C.C. Presidente Municipal Ing. Gabriel Márquez Martínez, Secretario General Lic. José </w:t>
      </w:r>
      <w:r w:rsidR="00B87344" w:rsidRPr="00860E98">
        <w:rPr>
          <w:rFonts w:ascii="Arial" w:hAnsi="Arial" w:cs="Arial"/>
          <w:sz w:val="20"/>
          <w:szCs w:val="20"/>
          <w:lang w:val="es-MX"/>
        </w:rPr>
        <w:t xml:space="preserve"> </w:t>
      </w:r>
      <w:r>
        <w:rPr>
          <w:rFonts w:ascii="Arial" w:hAnsi="Arial" w:cs="Arial"/>
          <w:sz w:val="20"/>
          <w:szCs w:val="20"/>
          <w:lang w:val="es-MX"/>
        </w:rPr>
        <w:t xml:space="preserve">Miguel Alcalá Loza, Síndico Municipal Mtra. Lorena del Carmen Sánchez Muñoz y Encargado de la Hacienda Municipal L.A. </w:t>
      </w:r>
      <w:r>
        <w:rPr>
          <w:rFonts w:ascii="Arial" w:hAnsi="Arial" w:cs="Arial"/>
          <w:sz w:val="20"/>
          <w:szCs w:val="20"/>
          <w:lang w:val="es-MX"/>
        </w:rPr>
        <w:lastRenderedPageBreak/>
        <w:t>Marco Antonio Vélez Gómez, para la celebración de los actos jurídicos que correspondan para dar cumplimiento a los presentes acuerdos. ----------------------------------------------------</w:t>
      </w:r>
    </w:p>
    <w:p w:rsidR="00B66F18" w:rsidRPr="00B66F18" w:rsidRDefault="00B66F18" w:rsidP="00B66F18">
      <w:pPr>
        <w:jc w:val="both"/>
        <w:rPr>
          <w:rFonts w:ascii="Arial" w:hAnsi="Arial" w:cs="Arial"/>
          <w:sz w:val="20"/>
          <w:szCs w:val="20"/>
          <w:lang w:val="es-MX"/>
        </w:rPr>
      </w:pPr>
    </w:p>
    <w:p w:rsidR="00920DAE" w:rsidRPr="00A3680E" w:rsidRDefault="00920DAE" w:rsidP="00920DAE">
      <w:pPr>
        <w:pStyle w:val="Prrafodelista"/>
        <w:numPr>
          <w:ilvl w:val="0"/>
          <w:numId w:val="14"/>
        </w:numPr>
        <w:jc w:val="both"/>
        <w:rPr>
          <w:rFonts w:ascii="Arial" w:hAnsi="Arial" w:cs="Arial"/>
          <w:sz w:val="20"/>
          <w:szCs w:val="20"/>
          <w:lang w:val="es-MX"/>
        </w:rPr>
      </w:pPr>
      <w:r w:rsidRPr="00F94955">
        <w:rPr>
          <w:rFonts w:ascii="Arial" w:hAnsi="Arial" w:cs="Arial"/>
          <w:sz w:val="20"/>
          <w:szCs w:val="20"/>
          <w:lang w:val="es-MX"/>
        </w:rPr>
        <w:t>LECTURA, EN SU CASO DEBATE Y APROBACIÓN DE DICTÁMENES O PETICIONES;</w:t>
      </w:r>
    </w:p>
    <w:p w:rsidR="00AF39FB" w:rsidRDefault="00AF39FB" w:rsidP="00920DAE">
      <w:pPr>
        <w:jc w:val="both"/>
        <w:rPr>
          <w:rFonts w:ascii="Arial" w:hAnsi="Arial" w:cs="Arial"/>
          <w:sz w:val="20"/>
          <w:szCs w:val="20"/>
          <w:lang w:val="es-MX"/>
        </w:rPr>
      </w:pPr>
      <w:r>
        <w:rPr>
          <w:rFonts w:ascii="Arial" w:hAnsi="Arial" w:cs="Arial"/>
          <w:sz w:val="20"/>
          <w:szCs w:val="20"/>
          <w:lang w:val="es-MX"/>
        </w:rPr>
        <w:t>Siguiendo el orden del día, corresponde el punto V, con los asuntos siguientes: -------------</w:t>
      </w:r>
    </w:p>
    <w:p w:rsidR="00920DAE" w:rsidRDefault="00920DAE" w:rsidP="00920DAE">
      <w:pPr>
        <w:jc w:val="both"/>
        <w:rPr>
          <w:rFonts w:ascii="Arial" w:hAnsi="Arial" w:cs="Arial"/>
          <w:sz w:val="20"/>
          <w:szCs w:val="20"/>
          <w:lang w:val="es-MX"/>
        </w:rPr>
      </w:pPr>
    </w:p>
    <w:p w:rsidR="00656D37" w:rsidRDefault="00AF39FB" w:rsidP="00AF39FB">
      <w:pPr>
        <w:jc w:val="both"/>
        <w:rPr>
          <w:rFonts w:ascii="Arial" w:hAnsi="Arial" w:cs="Arial"/>
          <w:sz w:val="20"/>
          <w:szCs w:val="20"/>
          <w:lang w:val="es-MX"/>
        </w:rPr>
      </w:pPr>
      <w:r>
        <w:rPr>
          <w:rFonts w:ascii="Arial" w:hAnsi="Arial" w:cs="Arial"/>
          <w:sz w:val="20"/>
          <w:szCs w:val="20"/>
          <w:lang w:val="es-MX"/>
        </w:rPr>
        <w:t xml:space="preserve">Inciso 1), El C. Presidente Municipal Ing. Gabriel Márquez Martínez </w:t>
      </w:r>
      <w:r w:rsidR="00EE7FEF">
        <w:rPr>
          <w:rFonts w:ascii="Arial" w:hAnsi="Arial" w:cs="Arial"/>
          <w:sz w:val="20"/>
          <w:szCs w:val="20"/>
          <w:lang w:val="es-MX"/>
        </w:rPr>
        <w:t>presenta la p</w:t>
      </w:r>
      <w:r w:rsidR="00D4461D">
        <w:rPr>
          <w:rFonts w:ascii="Arial" w:hAnsi="Arial" w:cs="Arial"/>
          <w:sz w:val="20"/>
          <w:szCs w:val="20"/>
          <w:lang w:val="es-MX"/>
        </w:rPr>
        <w:t>ropuesta para designar a la C. C</w:t>
      </w:r>
      <w:r w:rsidR="00EE7FEF">
        <w:rPr>
          <w:rFonts w:ascii="Arial" w:hAnsi="Arial" w:cs="Arial"/>
          <w:sz w:val="20"/>
          <w:szCs w:val="20"/>
          <w:lang w:val="es-MX"/>
        </w:rPr>
        <w:t xml:space="preserve">arla del Rocío Ávila Cruz como enlace municipal del programa de inclusión social PROSPERA, </w:t>
      </w:r>
      <w:r w:rsidR="00656D37">
        <w:rPr>
          <w:rFonts w:ascii="Arial" w:hAnsi="Arial" w:cs="Arial"/>
          <w:sz w:val="20"/>
          <w:szCs w:val="20"/>
          <w:lang w:val="es-MX"/>
        </w:rPr>
        <w:t>quien facilitará y fortalecerá el vínculo entre el programa y las familias beneficiarias, proporcionando espacios, mobiliario y apoyos necesarios para brindar a éstas servicios de calidad. Para su aprobación, indica al Secretario General proceda a levantar la votación correspondiente, la que siendo de forma económica refleja 11 once votos a favor, ---------------------------------------------------------------------------------------</w:t>
      </w:r>
    </w:p>
    <w:p w:rsidR="00656D37" w:rsidRDefault="00656D37" w:rsidP="00656D37">
      <w:pPr>
        <w:jc w:val="both"/>
        <w:rPr>
          <w:rFonts w:ascii="Arial" w:hAnsi="Arial" w:cs="Arial"/>
          <w:sz w:val="20"/>
          <w:szCs w:val="20"/>
          <w:lang w:val="es-MX"/>
        </w:rPr>
      </w:pPr>
      <w:r>
        <w:rPr>
          <w:rFonts w:ascii="Arial" w:hAnsi="Arial" w:cs="Arial"/>
          <w:b/>
          <w:sz w:val="20"/>
          <w:szCs w:val="20"/>
          <w:lang w:val="es-MX"/>
        </w:rPr>
        <w:t xml:space="preserve">Declarando el Presidente Municipal Ing. Gabriel Márquez Martínez aprobado por unanimidad, </w:t>
      </w:r>
      <w:r w:rsidRPr="000E7DB6">
        <w:rPr>
          <w:rFonts w:ascii="Arial" w:hAnsi="Arial" w:cs="Arial"/>
          <w:sz w:val="20"/>
          <w:szCs w:val="20"/>
          <w:lang w:val="es-MX"/>
        </w:rPr>
        <w:t>resultando el siguiente</w:t>
      </w:r>
      <w:r>
        <w:rPr>
          <w:rFonts w:ascii="Arial" w:hAnsi="Arial" w:cs="Arial"/>
          <w:b/>
          <w:sz w:val="20"/>
          <w:szCs w:val="20"/>
          <w:lang w:val="es-MX"/>
        </w:rPr>
        <w:t xml:space="preserve"> ACUERDO: </w:t>
      </w:r>
      <w:r>
        <w:rPr>
          <w:rFonts w:ascii="Arial" w:hAnsi="Arial" w:cs="Arial"/>
          <w:sz w:val="20"/>
          <w:szCs w:val="20"/>
          <w:lang w:val="es-MX"/>
        </w:rPr>
        <w:t>----------------------------------------------------</w:t>
      </w:r>
    </w:p>
    <w:p w:rsidR="00EE7FEF" w:rsidRDefault="00656D37" w:rsidP="00656D37">
      <w:pPr>
        <w:jc w:val="both"/>
        <w:rPr>
          <w:rFonts w:ascii="Arial" w:hAnsi="Arial" w:cs="Arial"/>
          <w:sz w:val="20"/>
          <w:szCs w:val="20"/>
          <w:lang w:val="es-MX"/>
        </w:rPr>
      </w:pPr>
      <w:r>
        <w:rPr>
          <w:rFonts w:ascii="Arial" w:hAnsi="Arial" w:cs="Arial"/>
          <w:b/>
          <w:sz w:val="20"/>
          <w:szCs w:val="20"/>
          <w:lang w:val="es-MX"/>
        </w:rPr>
        <w:t xml:space="preserve">ÚNICO: </w:t>
      </w:r>
      <w:r>
        <w:rPr>
          <w:rFonts w:ascii="Arial" w:hAnsi="Arial" w:cs="Arial"/>
          <w:sz w:val="20"/>
          <w:szCs w:val="20"/>
          <w:lang w:val="es-MX"/>
        </w:rPr>
        <w:t>S</w:t>
      </w:r>
      <w:r w:rsidR="00D4461D">
        <w:rPr>
          <w:rFonts w:ascii="Arial" w:hAnsi="Arial" w:cs="Arial"/>
          <w:sz w:val="20"/>
          <w:szCs w:val="20"/>
          <w:lang w:val="es-MX"/>
        </w:rPr>
        <w:t>e aprueba y se designa a la C. C</w:t>
      </w:r>
      <w:r>
        <w:rPr>
          <w:rFonts w:ascii="Arial" w:hAnsi="Arial" w:cs="Arial"/>
          <w:sz w:val="20"/>
          <w:szCs w:val="20"/>
          <w:lang w:val="es-MX"/>
        </w:rPr>
        <w:t>arla del Rocío Ávila Cruz como enlace municipal del programa de inclusión social PROSPERA. --------------------------------------------</w:t>
      </w:r>
    </w:p>
    <w:p w:rsidR="00656D37" w:rsidRDefault="00656D37" w:rsidP="00656D37">
      <w:pPr>
        <w:jc w:val="both"/>
        <w:rPr>
          <w:rFonts w:ascii="Arial" w:hAnsi="Arial" w:cs="Arial"/>
          <w:sz w:val="20"/>
          <w:szCs w:val="20"/>
          <w:lang w:val="es-MX"/>
        </w:rPr>
      </w:pPr>
      <w:r>
        <w:rPr>
          <w:rFonts w:ascii="Arial" w:hAnsi="Arial" w:cs="Arial"/>
          <w:sz w:val="20"/>
          <w:szCs w:val="20"/>
          <w:lang w:val="es-MX"/>
        </w:rPr>
        <w:t>Dando instrucciones el Presidente Municipal para que se emita el nombramiento correspondiente. ----------------------------------------------------------------------------------------------</w:t>
      </w:r>
    </w:p>
    <w:p w:rsidR="00656D37" w:rsidRDefault="00656D37" w:rsidP="00656D37">
      <w:pPr>
        <w:jc w:val="both"/>
        <w:rPr>
          <w:rFonts w:ascii="Arial" w:hAnsi="Arial" w:cs="Arial"/>
          <w:sz w:val="20"/>
          <w:szCs w:val="20"/>
          <w:lang w:val="es-MX"/>
        </w:rPr>
      </w:pPr>
    </w:p>
    <w:p w:rsidR="00576B96" w:rsidRDefault="00576B96" w:rsidP="00576B96">
      <w:pPr>
        <w:jc w:val="both"/>
        <w:rPr>
          <w:rFonts w:ascii="Arial" w:hAnsi="Arial" w:cs="Arial"/>
          <w:sz w:val="20"/>
          <w:szCs w:val="20"/>
          <w:lang w:val="es-MX"/>
        </w:rPr>
      </w:pPr>
      <w:r>
        <w:rPr>
          <w:rFonts w:ascii="Arial" w:hAnsi="Arial" w:cs="Arial"/>
          <w:sz w:val="20"/>
          <w:szCs w:val="20"/>
          <w:lang w:val="es-MX"/>
        </w:rPr>
        <w:t>Inciso 2), Presenta el C. Presidente Municipal Ing. Gabriel Márquez Martínez el Proyecto de Presupuesto de Egresos ejercicio fiscal 2016, con fundamento en lo dispuesto en el artículo 79 fracción I de la Ley del Gobierno y la Administración Púbica Municipal del Estado de Jalisco, el cual incluye los anexos que refiere la fracción II de este artículo.  En el análisis, y con base al artículo 123 del Reglamento del Gobierno y la Administración Pública del Municipio de San Miguel el Alto, Jalisco, cita el Presidente Municipal al Encargado de la Hacienda Municipal, L.A. Marco Antonio Vélez Gómez, para que proporcione información y aclare las dudas que se susciten con respecto al presupuesto de egresos que s</w:t>
      </w:r>
      <w:r w:rsidR="008F510E">
        <w:rPr>
          <w:rFonts w:ascii="Arial" w:hAnsi="Arial" w:cs="Arial"/>
          <w:sz w:val="20"/>
          <w:szCs w:val="20"/>
          <w:lang w:val="es-MX"/>
        </w:rPr>
        <w:t xml:space="preserve">e presenta. Una vez analizado, </w:t>
      </w:r>
      <w:r>
        <w:rPr>
          <w:rFonts w:ascii="Arial" w:hAnsi="Arial" w:cs="Arial"/>
          <w:sz w:val="20"/>
          <w:szCs w:val="20"/>
          <w:lang w:val="es-MX"/>
        </w:rPr>
        <w:t xml:space="preserve">discutido </w:t>
      </w:r>
      <w:r w:rsidR="008F510E">
        <w:rPr>
          <w:rFonts w:ascii="Arial" w:hAnsi="Arial" w:cs="Arial"/>
          <w:sz w:val="20"/>
          <w:szCs w:val="20"/>
          <w:lang w:val="es-MX"/>
        </w:rPr>
        <w:t xml:space="preserve">y dilucidado </w:t>
      </w:r>
      <w:r>
        <w:rPr>
          <w:rFonts w:ascii="Arial" w:hAnsi="Arial" w:cs="Arial"/>
          <w:sz w:val="20"/>
          <w:szCs w:val="20"/>
          <w:lang w:val="es-MX"/>
        </w:rPr>
        <w:t xml:space="preserve">lo somete el C. Presidente Municipal a consideración del Pleno del Ayuntamiento </w:t>
      </w:r>
      <w:r w:rsidR="008F510E">
        <w:rPr>
          <w:rFonts w:ascii="Arial" w:hAnsi="Arial" w:cs="Arial"/>
          <w:sz w:val="20"/>
          <w:szCs w:val="20"/>
          <w:lang w:val="es-MX"/>
        </w:rPr>
        <w:t xml:space="preserve">y </w:t>
      </w:r>
      <w:r w:rsidR="002C0E72">
        <w:rPr>
          <w:rFonts w:ascii="Arial" w:hAnsi="Arial" w:cs="Arial"/>
          <w:sz w:val="20"/>
          <w:szCs w:val="20"/>
          <w:lang w:val="es-MX"/>
        </w:rPr>
        <w:t>para su a</w:t>
      </w:r>
      <w:r>
        <w:rPr>
          <w:rFonts w:ascii="Arial" w:hAnsi="Arial" w:cs="Arial"/>
          <w:sz w:val="20"/>
          <w:szCs w:val="20"/>
          <w:lang w:val="es-MX"/>
        </w:rPr>
        <w:t xml:space="preserve">probación en lo general </w:t>
      </w:r>
      <w:r w:rsidR="008F510E">
        <w:rPr>
          <w:rFonts w:ascii="Arial" w:hAnsi="Arial" w:cs="Arial"/>
          <w:sz w:val="20"/>
          <w:szCs w:val="20"/>
          <w:lang w:val="es-MX"/>
        </w:rPr>
        <w:t xml:space="preserve">indica al Secretario General realizar la votación correspondiente, la que siendo de forma </w:t>
      </w:r>
      <w:r>
        <w:rPr>
          <w:rFonts w:ascii="Arial" w:hAnsi="Arial" w:cs="Arial"/>
          <w:sz w:val="20"/>
          <w:szCs w:val="20"/>
          <w:lang w:val="es-MX"/>
        </w:rPr>
        <w:t xml:space="preserve">económica, </w:t>
      </w:r>
      <w:r w:rsidR="008F510E">
        <w:rPr>
          <w:rFonts w:ascii="Arial" w:hAnsi="Arial" w:cs="Arial"/>
          <w:sz w:val="20"/>
          <w:szCs w:val="20"/>
          <w:lang w:val="es-MX"/>
        </w:rPr>
        <w:t>refleja 11 once</w:t>
      </w:r>
      <w:r>
        <w:rPr>
          <w:rFonts w:ascii="Arial" w:hAnsi="Arial" w:cs="Arial"/>
          <w:sz w:val="20"/>
          <w:szCs w:val="20"/>
          <w:lang w:val="es-MX"/>
        </w:rPr>
        <w:t xml:space="preserve"> votos a favor, -----------------------------------------</w:t>
      </w:r>
    </w:p>
    <w:p w:rsidR="00353819" w:rsidRDefault="008F510E" w:rsidP="00576B96">
      <w:pPr>
        <w:jc w:val="both"/>
        <w:rPr>
          <w:rFonts w:ascii="Arial" w:hAnsi="Arial" w:cs="Arial"/>
          <w:sz w:val="20"/>
          <w:szCs w:val="20"/>
          <w:lang w:val="es-MX"/>
        </w:rPr>
      </w:pPr>
      <w:r>
        <w:rPr>
          <w:rFonts w:ascii="Arial" w:hAnsi="Arial" w:cs="Arial"/>
          <w:sz w:val="20"/>
          <w:szCs w:val="20"/>
          <w:lang w:val="es-MX"/>
        </w:rPr>
        <w:t>Para su aprobación en lo particular, pregunta el Presidente Municipal al Cuerpo Colegiado del Ayuntamiento si existe discusión, presentándose cuestionamientos en las partidas de</w:t>
      </w:r>
      <w:r w:rsidR="002D114A">
        <w:rPr>
          <w:rFonts w:ascii="Arial" w:hAnsi="Arial" w:cs="Arial"/>
          <w:sz w:val="20"/>
          <w:szCs w:val="20"/>
          <w:lang w:val="es-MX"/>
        </w:rPr>
        <w:t>: 3700.-Servicios de Traslado y V</w:t>
      </w:r>
      <w:r>
        <w:rPr>
          <w:rFonts w:ascii="Arial" w:hAnsi="Arial" w:cs="Arial"/>
          <w:sz w:val="20"/>
          <w:szCs w:val="20"/>
          <w:lang w:val="es-MX"/>
        </w:rPr>
        <w:t xml:space="preserve">iáticos, en la que el munícipe C. Fernando Jassiel González Gutiérrez solicita se asigne recurso a la </w:t>
      </w:r>
      <w:r w:rsidR="002D114A">
        <w:rPr>
          <w:rFonts w:ascii="Arial" w:hAnsi="Arial" w:cs="Arial"/>
          <w:sz w:val="20"/>
          <w:szCs w:val="20"/>
          <w:lang w:val="es-MX"/>
        </w:rPr>
        <w:t xml:space="preserve">sub partida 376.- Viáticos en el extranjero, y se aminore en la sub partida 375 viáticos en el país, en virtud de que se contempla retomar el asunto de ciudades hermanas lo que requerirá la realización de por lo menos un viaje al extranjero, lo cual es tomado en cuenta para la modificación. El Munícipe Lic. Eduardo Díaz Ramírez, manifiesta estar de acuerdo, </w:t>
      </w:r>
      <w:r w:rsidR="007408EF">
        <w:rPr>
          <w:rFonts w:ascii="Arial" w:hAnsi="Arial" w:cs="Arial"/>
          <w:sz w:val="20"/>
          <w:szCs w:val="20"/>
          <w:lang w:val="es-MX"/>
        </w:rPr>
        <w:t xml:space="preserve">sólo sugiere se haga un revisión con el encargado de hacienda sobre la erogación del sueldo para personal permanente, </w:t>
      </w:r>
      <w:r w:rsidR="002D114A">
        <w:rPr>
          <w:rFonts w:ascii="Arial" w:hAnsi="Arial" w:cs="Arial"/>
          <w:sz w:val="20"/>
          <w:szCs w:val="20"/>
          <w:lang w:val="es-MX"/>
        </w:rPr>
        <w:t>partida  1000.- Servicios Personales</w:t>
      </w:r>
      <w:r w:rsidR="00FA409A">
        <w:rPr>
          <w:rFonts w:ascii="Arial" w:hAnsi="Arial" w:cs="Arial"/>
          <w:sz w:val="20"/>
          <w:szCs w:val="20"/>
          <w:lang w:val="es-MX"/>
        </w:rPr>
        <w:t>,</w:t>
      </w:r>
      <w:r w:rsidR="002D114A">
        <w:rPr>
          <w:rFonts w:ascii="Arial" w:hAnsi="Arial" w:cs="Arial"/>
          <w:sz w:val="20"/>
          <w:szCs w:val="20"/>
          <w:lang w:val="es-MX"/>
        </w:rPr>
        <w:t xml:space="preserve"> sub partida 113.- Sueldo base al personal permanente</w:t>
      </w:r>
      <w:r w:rsidR="007408EF">
        <w:rPr>
          <w:rFonts w:ascii="Arial" w:hAnsi="Arial" w:cs="Arial"/>
          <w:sz w:val="20"/>
          <w:szCs w:val="20"/>
          <w:lang w:val="es-MX"/>
        </w:rPr>
        <w:t xml:space="preserve">. </w:t>
      </w:r>
      <w:r w:rsidR="002D114A">
        <w:rPr>
          <w:rFonts w:ascii="Arial" w:hAnsi="Arial" w:cs="Arial"/>
          <w:sz w:val="20"/>
          <w:szCs w:val="20"/>
          <w:lang w:val="es-MX"/>
        </w:rPr>
        <w:t xml:space="preserve"> </w:t>
      </w:r>
      <w:r w:rsidR="00353819">
        <w:rPr>
          <w:rFonts w:ascii="Arial" w:hAnsi="Arial" w:cs="Arial"/>
          <w:sz w:val="20"/>
          <w:szCs w:val="20"/>
          <w:lang w:val="es-MX"/>
        </w:rPr>
        <w:t>Agotada la discusión de las partidas citadas, lo somete el Presidente Municipal a consideración del Ayuntamiento y para su aprobación en lo particular con las modificaciones, indica al Secretario General proceda a la votación, la que siendo de forma económica refleja 9 nueve votos a favor, 2 dos abstenciones correspondientes a la Síndico Municipal Mtra. Lorena del Carmen Sánchez Muñoz y la munícipe Hilda Adriana Vázquez Jiménez, -------------------------------------------------------------</w:t>
      </w:r>
    </w:p>
    <w:p w:rsidR="008F510E" w:rsidRDefault="00576B96" w:rsidP="00576B96">
      <w:pPr>
        <w:jc w:val="both"/>
        <w:rPr>
          <w:rFonts w:ascii="Arial" w:hAnsi="Arial" w:cs="Arial"/>
          <w:sz w:val="20"/>
          <w:szCs w:val="20"/>
          <w:lang w:val="es-MX"/>
        </w:rPr>
      </w:pPr>
      <w:r w:rsidRPr="00686EF6">
        <w:rPr>
          <w:rFonts w:ascii="Arial" w:hAnsi="Arial" w:cs="Arial"/>
          <w:b/>
          <w:sz w:val="20"/>
          <w:szCs w:val="20"/>
          <w:lang w:val="es-MX"/>
        </w:rPr>
        <w:t xml:space="preserve">Declarando el Presidente Municipal </w:t>
      </w:r>
      <w:r w:rsidR="008F510E">
        <w:rPr>
          <w:rFonts w:ascii="Arial" w:hAnsi="Arial" w:cs="Arial"/>
          <w:b/>
          <w:sz w:val="20"/>
          <w:szCs w:val="20"/>
          <w:lang w:val="es-MX"/>
        </w:rPr>
        <w:t xml:space="preserve">Ing. Gabriel Márquez Martínez </w:t>
      </w:r>
      <w:r w:rsidRPr="00686EF6">
        <w:rPr>
          <w:rFonts w:ascii="Arial" w:hAnsi="Arial" w:cs="Arial"/>
          <w:b/>
          <w:sz w:val="20"/>
          <w:szCs w:val="20"/>
          <w:lang w:val="es-MX"/>
        </w:rPr>
        <w:t xml:space="preserve">aprobado por </w:t>
      </w:r>
      <w:r>
        <w:rPr>
          <w:rFonts w:ascii="Arial" w:hAnsi="Arial" w:cs="Arial"/>
          <w:b/>
          <w:sz w:val="20"/>
          <w:szCs w:val="20"/>
          <w:lang w:val="es-MX"/>
        </w:rPr>
        <w:t xml:space="preserve">unanimidad en lo general </w:t>
      </w:r>
      <w:r w:rsidR="00353819" w:rsidRPr="00353819">
        <w:rPr>
          <w:rFonts w:ascii="Arial" w:hAnsi="Arial" w:cs="Arial"/>
          <w:b/>
          <w:sz w:val="20"/>
          <w:szCs w:val="20"/>
          <w:lang w:val="es-MX"/>
        </w:rPr>
        <w:t xml:space="preserve">y por mayoría calificada </w:t>
      </w:r>
      <w:r w:rsidR="00353819">
        <w:rPr>
          <w:rFonts w:ascii="Arial" w:hAnsi="Arial" w:cs="Arial"/>
          <w:b/>
          <w:sz w:val="20"/>
          <w:szCs w:val="20"/>
          <w:lang w:val="es-MX"/>
        </w:rPr>
        <w:t xml:space="preserve">en lo particular, </w:t>
      </w:r>
      <w:r w:rsidRPr="00353819">
        <w:rPr>
          <w:rFonts w:ascii="Arial" w:hAnsi="Arial" w:cs="Arial"/>
          <w:b/>
          <w:sz w:val="20"/>
          <w:szCs w:val="20"/>
          <w:lang w:val="es-MX"/>
        </w:rPr>
        <w:t>el Presupuesto</w:t>
      </w:r>
      <w:r>
        <w:rPr>
          <w:rFonts w:ascii="Arial" w:hAnsi="Arial" w:cs="Arial"/>
          <w:sz w:val="20"/>
          <w:szCs w:val="20"/>
          <w:lang w:val="es-MX"/>
        </w:rPr>
        <w:t xml:space="preserve"> </w:t>
      </w:r>
      <w:r w:rsidRPr="00686EF6">
        <w:rPr>
          <w:rFonts w:ascii="Arial" w:hAnsi="Arial" w:cs="Arial"/>
          <w:b/>
          <w:sz w:val="20"/>
          <w:szCs w:val="20"/>
          <w:lang w:val="es-MX"/>
        </w:rPr>
        <w:t xml:space="preserve">de </w:t>
      </w:r>
      <w:r w:rsidRPr="00353819">
        <w:rPr>
          <w:rFonts w:ascii="Arial" w:hAnsi="Arial" w:cs="Arial"/>
          <w:b/>
          <w:sz w:val="20"/>
          <w:szCs w:val="20"/>
          <w:lang w:val="es-MX"/>
        </w:rPr>
        <w:t xml:space="preserve">Egresos para el ejercicio fiscal del año </w:t>
      </w:r>
      <w:r w:rsidR="008F510E" w:rsidRPr="00353819">
        <w:rPr>
          <w:rFonts w:ascii="Arial" w:hAnsi="Arial" w:cs="Arial"/>
          <w:b/>
          <w:sz w:val="20"/>
          <w:szCs w:val="20"/>
          <w:lang w:val="es-MX"/>
        </w:rPr>
        <w:t>2016 dos mil dieciséi</w:t>
      </w:r>
      <w:r w:rsidR="00353819">
        <w:rPr>
          <w:rFonts w:ascii="Arial" w:hAnsi="Arial" w:cs="Arial"/>
          <w:b/>
          <w:sz w:val="20"/>
          <w:szCs w:val="20"/>
          <w:lang w:val="es-MX"/>
        </w:rPr>
        <w:t xml:space="preserve">s, </w:t>
      </w:r>
      <w:r w:rsidR="00353819">
        <w:rPr>
          <w:rFonts w:ascii="Arial" w:hAnsi="Arial" w:cs="Arial"/>
          <w:sz w:val="20"/>
          <w:szCs w:val="20"/>
          <w:lang w:val="es-MX"/>
        </w:rPr>
        <w:t xml:space="preserve">resultando el siguiente </w:t>
      </w:r>
      <w:r w:rsidR="00353819" w:rsidRPr="00353819">
        <w:rPr>
          <w:rFonts w:ascii="Arial" w:hAnsi="Arial" w:cs="Arial"/>
          <w:b/>
          <w:sz w:val="20"/>
          <w:szCs w:val="20"/>
          <w:lang w:val="es-MX"/>
        </w:rPr>
        <w:t>ACUERDO</w:t>
      </w:r>
      <w:r w:rsidR="00353819">
        <w:rPr>
          <w:rFonts w:ascii="Arial" w:hAnsi="Arial" w:cs="Arial"/>
          <w:sz w:val="20"/>
          <w:szCs w:val="20"/>
          <w:lang w:val="es-MX"/>
        </w:rPr>
        <w:t>:</w:t>
      </w:r>
      <w:r w:rsidR="008F510E">
        <w:rPr>
          <w:rFonts w:ascii="Arial" w:hAnsi="Arial" w:cs="Arial"/>
          <w:sz w:val="20"/>
          <w:szCs w:val="20"/>
          <w:lang w:val="es-MX"/>
        </w:rPr>
        <w:t xml:space="preserve"> --------------------------</w:t>
      </w:r>
      <w:r w:rsidR="00353819">
        <w:rPr>
          <w:rFonts w:ascii="Arial" w:hAnsi="Arial" w:cs="Arial"/>
          <w:sz w:val="20"/>
          <w:szCs w:val="20"/>
          <w:lang w:val="es-MX"/>
        </w:rPr>
        <w:t>--------------------------------------------------------------</w:t>
      </w:r>
    </w:p>
    <w:p w:rsidR="00576B96" w:rsidRDefault="00576B96" w:rsidP="00576B96">
      <w:pPr>
        <w:jc w:val="both"/>
        <w:rPr>
          <w:rFonts w:ascii="Arial" w:hAnsi="Arial" w:cs="Arial"/>
          <w:sz w:val="20"/>
          <w:szCs w:val="20"/>
          <w:lang w:val="es-MX"/>
        </w:rPr>
      </w:pPr>
      <w:r w:rsidRPr="00686EF6">
        <w:rPr>
          <w:rFonts w:ascii="Arial" w:hAnsi="Arial" w:cs="Arial"/>
          <w:b/>
          <w:sz w:val="20"/>
          <w:szCs w:val="20"/>
          <w:lang w:val="es-MX"/>
        </w:rPr>
        <w:t>ÚNICO:</w:t>
      </w:r>
      <w:r>
        <w:rPr>
          <w:rFonts w:ascii="Arial" w:hAnsi="Arial" w:cs="Arial"/>
          <w:sz w:val="20"/>
          <w:szCs w:val="20"/>
          <w:lang w:val="es-MX"/>
        </w:rPr>
        <w:t xml:space="preserve"> Se aprueba en lo general y particular, el Presupuesto de Egresos para el ejercicio fiscal del año </w:t>
      </w:r>
      <w:r w:rsidR="00353819">
        <w:rPr>
          <w:rFonts w:ascii="Arial" w:hAnsi="Arial" w:cs="Arial"/>
          <w:sz w:val="20"/>
          <w:szCs w:val="20"/>
          <w:lang w:val="es-MX"/>
        </w:rPr>
        <w:t>2016 dos mil dieciséis</w:t>
      </w:r>
      <w:r>
        <w:rPr>
          <w:rFonts w:ascii="Arial" w:hAnsi="Arial" w:cs="Arial"/>
          <w:sz w:val="20"/>
          <w:szCs w:val="20"/>
          <w:lang w:val="es-MX"/>
        </w:rPr>
        <w:t xml:space="preserve"> del municipio de San Miguel el Alto, </w:t>
      </w:r>
      <w:r w:rsidR="00353819">
        <w:rPr>
          <w:rFonts w:ascii="Arial" w:hAnsi="Arial" w:cs="Arial"/>
          <w:sz w:val="20"/>
          <w:szCs w:val="20"/>
          <w:lang w:val="es-MX"/>
        </w:rPr>
        <w:t>Jalisco; por la cantidad de $121´204</w:t>
      </w:r>
      <w:r>
        <w:rPr>
          <w:rFonts w:ascii="Arial" w:hAnsi="Arial" w:cs="Arial"/>
          <w:sz w:val="20"/>
          <w:szCs w:val="20"/>
          <w:lang w:val="es-MX"/>
        </w:rPr>
        <w:t>,</w:t>
      </w:r>
      <w:r w:rsidR="00353819">
        <w:rPr>
          <w:rFonts w:ascii="Arial" w:hAnsi="Arial" w:cs="Arial"/>
          <w:sz w:val="20"/>
          <w:szCs w:val="20"/>
          <w:lang w:val="es-MX"/>
        </w:rPr>
        <w:t xml:space="preserve">324.00 (ciento veintiún </w:t>
      </w:r>
      <w:r>
        <w:rPr>
          <w:rFonts w:ascii="Arial" w:hAnsi="Arial" w:cs="Arial"/>
          <w:sz w:val="20"/>
          <w:szCs w:val="20"/>
          <w:lang w:val="es-MX"/>
        </w:rPr>
        <w:t xml:space="preserve">millones </w:t>
      </w:r>
      <w:r w:rsidR="00353819">
        <w:rPr>
          <w:rFonts w:ascii="Arial" w:hAnsi="Arial" w:cs="Arial"/>
          <w:sz w:val="20"/>
          <w:szCs w:val="20"/>
          <w:lang w:val="es-MX"/>
        </w:rPr>
        <w:t>doscientos cuatro</w:t>
      </w:r>
      <w:r>
        <w:rPr>
          <w:rFonts w:ascii="Arial" w:hAnsi="Arial" w:cs="Arial"/>
          <w:sz w:val="20"/>
          <w:szCs w:val="20"/>
          <w:lang w:val="es-MX"/>
        </w:rPr>
        <w:t xml:space="preserve"> mil </w:t>
      </w:r>
      <w:r w:rsidR="00353819">
        <w:rPr>
          <w:rFonts w:ascii="Arial" w:hAnsi="Arial" w:cs="Arial"/>
          <w:sz w:val="20"/>
          <w:szCs w:val="20"/>
          <w:lang w:val="es-MX"/>
        </w:rPr>
        <w:t>trescientos veinticuatro</w:t>
      </w:r>
      <w:r>
        <w:rPr>
          <w:rFonts w:ascii="Arial" w:hAnsi="Arial" w:cs="Arial"/>
          <w:sz w:val="20"/>
          <w:szCs w:val="20"/>
          <w:lang w:val="es-MX"/>
        </w:rPr>
        <w:t xml:space="preserve"> pesos 00/100 M.N.).  --------------------------------------------</w:t>
      </w:r>
      <w:r w:rsidR="00353819">
        <w:rPr>
          <w:rFonts w:ascii="Arial" w:hAnsi="Arial" w:cs="Arial"/>
          <w:sz w:val="20"/>
          <w:szCs w:val="20"/>
          <w:lang w:val="es-MX"/>
        </w:rPr>
        <w:t>--------------</w:t>
      </w:r>
    </w:p>
    <w:p w:rsidR="00EE7FEF" w:rsidRDefault="00576B96" w:rsidP="00576B96">
      <w:pPr>
        <w:jc w:val="both"/>
        <w:rPr>
          <w:rFonts w:ascii="Arial" w:hAnsi="Arial" w:cs="Arial"/>
          <w:sz w:val="20"/>
          <w:szCs w:val="20"/>
          <w:lang w:val="es-MX"/>
        </w:rPr>
      </w:pPr>
      <w:r w:rsidRPr="00332F00">
        <w:rPr>
          <w:rFonts w:ascii="Arial" w:hAnsi="Arial" w:cs="Arial"/>
          <w:sz w:val="20"/>
          <w:szCs w:val="20"/>
          <w:lang w:val="es-MX"/>
        </w:rPr>
        <w:t>Quedando de la forma que se describe a continuación: -------------------------------------</w:t>
      </w:r>
      <w:r w:rsidR="00353819" w:rsidRPr="00332F00">
        <w:rPr>
          <w:rFonts w:ascii="Arial" w:hAnsi="Arial" w:cs="Arial"/>
          <w:sz w:val="20"/>
          <w:szCs w:val="20"/>
          <w:lang w:val="es-MX"/>
        </w:rPr>
        <w:t>--------</w:t>
      </w:r>
    </w:p>
    <w:p w:rsidR="00453F4E" w:rsidRDefault="00FB16FA" w:rsidP="00576B96">
      <w:pPr>
        <w:jc w:val="both"/>
        <w:rPr>
          <w:rFonts w:ascii="Arial" w:hAnsi="Arial" w:cs="Arial"/>
          <w:sz w:val="20"/>
          <w:szCs w:val="20"/>
          <w:lang w:val="es-MX"/>
        </w:rPr>
      </w:pPr>
      <w:r w:rsidRPr="00FB16FA">
        <w:rPr>
          <w:noProof/>
          <w:szCs w:val="20"/>
          <w:lang w:val="es-MX" w:eastAsia="es-MX"/>
        </w:rPr>
        <w:drawing>
          <wp:inline distT="0" distB="0" distL="0" distR="0">
            <wp:extent cx="5071745" cy="1439780"/>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071745" cy="1439780"/>
                    </a:xfrm>
                    <a:prstGeom prst="rect">
                      <a:avLst/>
                    </a:prstGeom>
                    <a:noFill/>
                    <a:ln w="9525">
                      <a:noFill/>
                      <a:miter lim="800000"/>
                      <a:headEnd/>
                      <a:tailEnd/>
                    </a:ln>
                  </pic:spPr>
                </pic:pic>
              </a:graphicData>
            </a:graphic>
          </wp:inline>
        </w:drawing>
      </w:r>
    </w:p>
    <w:p w:rsidR="00FB16FA" w:rsidRDefault="00FB16FA" w:rsidP="00576B96">
      <w:pPr>
        <w:jc w:val="both"/>
        <w:rPr>
          <w:rFonts w:ascii="Arial" w:hAnsi="Arial" w:cs="Arial"/>
          <w:sz w:val="20"/>
          <w:szCs w:val="20"/>
          <w:lang w:val="es-MX"/>
        </w:rPr>
      </w:pPr>
      <w:r w:rsidRPr="00FB16FA">
        <w:rPr>
          <w:noProof/>
          <w:szCs w:val="20"/>
          <w:lang w:val="es-MX" w:eastAsia="es-MX"/>
        </w:rPr>
        <w:lastRenderedPageBreak/>
        <w:drawing>
          <wp:inline distT="0" distB="0" distL="0" distR="0">
            <wp:extent cx="5071745" cy="1025448"/>
            <wp:effectExtent l="19050" t="0" r="0" b="0"/>
            <wp:docPr id="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5071745" cy="1025448"/>
                    </a:xfrm>
                    <a:prstGeom prst="rect">
                      <a:avLst/>
                    </a:prstGeom>
                    <a:noFill/>
                    <a:ln w="9525">
                      <a:noFill/>
                      <a:miter lim="800000"/>
                      <a:headEnd/>
                      <a:tailEnd/>
                    </a:ln>
                  </pic:spPr>
                </pic:pic>
              </a:graphicData>
            </a:graphic>
          </wp:inline>
        </w:drawing>
      </w:r>
    </w:p>
    <w:p w:rsidR="00453F4E" w:rsidRDefault="00453F4E" w:rsidP="00576B96">
      <w:pPr>
        <w:jc w:val="both"/>
        <w:rPr>
          <w:rFonts w:ascii="Arial" w:hAnsi="Arial" w:cs="Arial"/>
          <w:sz w:val="20"/>
          <w:szCs w:val="20"/>
          <w:lang w:val="es-MX"/>
        </w:rPr>
      </w:pPr>
      <w:r w:rsidRPr="00453F4E">
        <w:rPr>
          <w:noProof/>
          <w:lang w:val="es-MX" w:eastAsia="es-MX"/>
        </w:rPr>
        <w:drawing>
          <wp:inline distT="0" distB="0" distL="0" distR="0">
            <wp:extent cx="5071745" cy="5398843"/>
            <wp:effectExtent l="19050" t="0" r="0" b="0"/>
            <wp:docPr id="3" name="Imagen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071745" cy="5398843"/>
                    </a:xfrm>
                    <a:prstGeom prst="rect">
                      <a:avLst/>
                    </a:prstGeom>
                  </pic:spPr>
                </pic:pic>
              </a:graphicData>
            </a:graphic>
          </wp:inline>
        </w:drawing>
      </w:r>
    </w:p>
    <w:p w:rsidR="00453F4E" w:rsidRDefault="00453F4E" w:rsidP="00576B96">
      <w:pPr>
        <w:jc w:val="both"/>
        <w:rPr>
          <w:rFonts w:ascii="Arial" w:hAnsi="Arial" w:cs="Arial"/>
          <w:sz w:val="20"/>
          <w:szCs w:val="20"/>
          <w:lang w:val="es-MX"/>
        </w:rPr>
      </w:pPr>
    </w:p>
    <w:p w:rsidR="00453F4E" w:rsidRDefault="00453F4E" w:rsidP="00576B96">
      <w:pPr>
        <w:jc w:val="both"/>
        <w:rPr>
          <w:rFonts w:ascii="Arial" w:hAnsi="Arial" w:cs="Arial"/>
          <w:sz w:val="20"/>
          <w:szCs w:val="20"/>
          <w:lang w:val="es-MX"/>
        </w:rPr>
      </w:pPr>
    </w:p>
    <w:p w:rsidR="00453F4E" w:rsidRDefault="00453F4E" w:rsidP="00576B96">
      <w:pPr>
        <w:jc w:val="both"/>
        <w:rPr>
          <w:rFonts w:ascii="Arial" w:hAnsi="Arial" w:cs="Arial"/>
          <w:sz w:val="20"/>
          <w:szCs w:val="20"/>
          <w:lang w:val="es-MX"/>
        </w:rPr>
      </w:pPr>
      <w:r w:rsidRPr="00453F4E">
        <w:rPr>
          <w:noProof/>
          <w:lang w:val="es-MX" w:eastAsia="es-MX"/>
        </w:rPr>
        <w:drawing>
          <wp:inline distT="0" distB="0" distL="0" distR="0">
            <wp:extent cx="5010150" cy="3045853"/>
            <wp:effectExtent l="19050" t="0" r="0" b="0"/>
            <wp:docPr id="4" name="Imagen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009544" cy="3045485"/>
                    </a:xfrm>
                    <a:prstGeom prst="rect">
                      <a:avLst/>
                    </a:prstGeom>
                  </pic:spPr>
                </pic:pic>
              </a:graphicData>
            </a:graphic>
          </wp:inline>
        </w:drawing>
      </w:r>
    </w:p>
    <w:p w:rsidR="00453F4E" w:rsidRDefault="00453F4E" w:rsidP="00576B96">
      <w:pPr>
        <w:jc w:val="both"/>
        <w:rPr>
          <w:rFonts w:ascii="Arial" w:hAnsi="Arial" w:cs="Arial"/>
          <w:sz w:val="20"/>
          <w:szCs w:val="20"/>
          <w:lang w:val="es-MX"/>
        </w:rPr>
      </w:pPr>
    </w:p>
    <w:p w:rsidR="00453F4E" w:rsidRDefault="00453F4E" w:rsidP="006C4E0A">
      <w:pPr>
        <w:jc w:val="both"/>
        <w:rPr>
          <w:rFonts w:ascii="Arial" w:hAnsi="Arial" w:cs="Arial"/>
          <w:sz w:val="20"/>
          <w:szCs w:val="20"/>
          <w:lang w:val="es-MX"/>
        </w:rPr>
      </w:pPr>
    </w:p>
    <w:p w:rsidR="00453F4E" w:rsidRDefault="00453F4E" w:rsidP="006C4E0A">
      <w:pPr>
        <w:jc w:val="both"/>
        <w:rPr>
          <w:rFonts w:ascii="Arial" w:hAnsi="Arial" w:cs="Arial"/>
          <w:sz w:val="20"/>
          <w:szCs w:val="20"/>
          <w:lang w:val="es-MX"/>
        </w:rPr>
      </w:pPr>
    </w:p>
    <w:p w:rsidR="00453F4E" w:rsidRDefault="00453F4E" w:rsidP="006C4E0A">
      <w:pPr>
        <w:jc w:val="both"/>
        <w:rPr>
          <w:rFonts w:ascii="Arial" w:hAnsi="Arial" w:cs="Arial"/>
          <w:sz w:val="20"/>
          <w:szCs w:val="20"/>
          <w:lang w:val="es-MX"/>
        </w:rPr>
      </w:pPr>
      <w:r w:rsidRPr="00453F4E">
        <w:rPr>
          <w:noProof/>
          <w:lang w:val="es-MX" w:eastAsia="es-MX"/>
        </w:rPr>
        <w:drawing>
          <wp:inline distT="0" distB="0" distL="0" distR="0">
            <wp:extent cx="5071745" cy="7104345"/>
            <wp:effectExtent l="19050" t="0" r="0" b="0"/>
            <wp:docPr id="5" name="Imagen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071745" cy="7104345"/>
                    </a:xfrm>
                    <a:prstGeom prst="rect">
                      <a:avLst/>
                    </a:prstGeom>
                  </pic:spPr>
                </pic:pic>
              </a:graphicData>
            </a:graphic>
          </wp:inline>
        </w:drawing>
      </w:r>
    </w:p>
    <w:p w:rsidR="00453F4E" w:rsidRDefault="00453F4E" w:rsidP="006C4E0A">
      <w:pPr>
        <w:jc w:val="both"/>
        <w:rPr>
          <w:rFonts w:ascii="Arial" w:hAnsi="Arial" w:cs="Arial"/>
          <w:sz w:val="20"/>
          <w:szCs w:val="20"/>
          <w:lang w:val="es-MX"/>
        </w:rPr>
      </w:pPr>
    </w:p>
    <w:p w:rsidR="00453F4E" w:rsidRDefault="00453F4E" w:rsidP="006C4E0A">
      <w:pPr>
        <w:jc w:val="both"/>
        <w:rPr>
          <w:rFonts w:ascii="Arial" w:hAnsi="Arial" w:cs="Arial"/>
          <w:sz w:val="20"/>
          <w:szCs w:val="20"/>
          <w:lang w:val="es-MX"/>
        </w:rPr>
      </w:pPr>
      <w:r w:rsidRPr="00453F4E">
        <w:rPr>
          <w:noProof/>
          <w:lang w:val="es-MX" w:eastAsia="es-MX"/>
        </w:rPr>
        <w:drawing>
          <wp:inline distT="0" distB="0" distL="0" distR="0">
            <wp:extent cx="5235531" cy="2399550"/>
            <wp:effectExtent l="19050" t="0" r="3219" b="0"/>
            <wp:docPr id="6" name="Imagen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235164" cy="2399382"/>
                    </a:xfrm>
                    <a:prstGeom prst="rect">
                      <a:avLst/>
                    </a:prstGeom>
                  </pic:spPr>
                </pic:pic>
              </a:graphicData>
            </a:graphic>
          </wp:inline>
        </w:drawing>
      </w:r>
    </w:p>
    <w:p w:rsidR="00453F4E" w:rsidRDefault="00453F4E" w:rsidP="006C4E0A">
      <w:pPr>
        <w:jc w:val="both"/>
        <w:rPr>
          <w:rFonts w:ascii="Arial" w:hAnsi="Arial" w:cs="Arial"/>
          <w:sz w:val="20"/>
          <w:szCs w:val="20"/>
          <w:lang w:val="es-MX"/>
        </w:rPr>
      </w:pPr>
      <w:r w:rsidRPr="00453F4E">
        <w:rPr>
          <w:noProof/>
          <w:lang w:val="es-MX" w:eastAsia="es-MX"/>
        </w:rPr>
        <w:lastRenderedPageBreak/>
        <w:drawing>
          <wp:inline distT="0" distB="0" distL="0" distR="0">
            <wp:extent cx="5005070" cy="8258810"/>
            <wp:effectExtent l="19050" t="0" r="5080" b="0"/>
            <wp:docPr id="10" name="Imagen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005070" cy="8258810"/>
                    </a:xfrm>
                    <a:prstGeom prst="rect">
                      <a:avLst/>
                    </a:prstGeom>
                  </pic:spPr>
                </pic:pic>
              </a:graphicData>
            </a:graphic>
          </wp:inline>
        </w:drawing>
      </w:r>
      <w:r w:rsidRPr="00453F4E">
        <w:rPr>
          <w:noProof/>
          <w:lang w:val="es-MX" w:eastAsia="es-MX"/>
        </w:rPr>
        <w:drawing>
          <wp:inline distT="0" distB="0" distL="0" distR="0">
            <wp:extent cx="5005070" cy="940157"/>
            <wp:effectExtent l="19050" t="0" r="5080" b="0"/>
            <wp:docPr id="11" name="Imagen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011989" cy="941457"/>
                    </a:xfrm>
                    <a:prstGeom prst="rect">
                      <a:avLst/>
                    </a:prstGeom>
                  </pic:spPr>
                </pic:pic>
              </a:graphicData>
            </a:graphic>
          </wp:inline>
        </w:drawing>
      </w:r>
      <w:r w:rsidRPr="00453F4E">
        <w:rPr>
          <w:noProof/>
          <w:lang w:val="es-MX" w:eastAsia="es-MX"/>
        </w:rPr>
        <w:drawing>
          <wp:inline distT="0" distB="0" distL="0" distR="0">
            <wp:extent cx="5005070" cy="656564"/>
            <wp:effectExtent l="19050" t="0" r="5080" b="0"/>
            <wp:docPr id="12" name="Imagen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002308" cy="656202"/>
                    </a:xfrm>
                    <a:prstGeom prst="rect">
                      <a:avLst/>
                    </a:prstGeom>
                  </pic:spPr>
                </pic:pic>
              </a:graphicData>
            </a:graphic>
          </wp:inline>
        </w:drawing>
      </w:r>
      <w:r w:rsidRPr="00453F4E">
        <w:rPr>
          <w:noProof/>
          <w:lang w:val="es-MX" w:eastAsia="es-MX"/>
        </w:rPr>
        <w:lastRenderedPageBreak/>
        <w:drawing>
          <wp:inline distT="0" distB="0" distL="0" distR="0">
            <wp:extent cx="5005070" cy="3747752"/>
            <wp:effectExtent l="19050" t="0" r="5080" b="0"/>
            <wp:docPr id="13" name="Imagen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005978" cy="3748432"/>
                    </a:xfrm>
                    <a:prstGeom prst="rect">
                      <a:avLst/>
                    </a:prstGeom>
                  </pic:spPr>
                </pic:pic>
              </a:graphicData>
            </a:graphic>
          </wp:inline>
        </w:drawing>
      </w:r>
      <w:r w:rsidRPr="00453F4E">
        <w:rPr>
          <w:noProof/>
          <w:lang w:val="es-MX" w:eastAsia="es-MX"/>
        </w:rPr>
        <w:drawing>
          <wp:inline distT="0" distB="0" distL="0" distR="0">
            <wp:extent cx="5005070" cy="5711780"/>
            <wp:effectExtent l="19050" t="0" r="5080" b="0"/>
            <wp:docPr id="14" name="Imagen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004855" cy="5711534"/>
                    </a:xfrm>
                    <a:prstGeom prst="rect">
                      <a:avLst/>
                    </a:prstGeom>
                  </pic:spPr>
                </pic:pic>
              </a:graphicData>
            </a:graphic>
          </wp:inline>
        </w:drawing>
      </w:r>
      <w:r w:rsidRPr="00453F4E">
        <w:rPr>
          <w:noProof/>
          <w:lang w:val="es-MX" w:eastAsia="es-MX"/>
        </w:rPr>
        <w:lastRenderedPageBreak/>
        <w:drawing>
          <wp:inline distT="0" distB="0" distL="0" distR="0">
            <wp:extent cx="5005070" cy="4140558"/>
            <wp:effectExtent l="19050" t="0" r="5080" b="0"/>
            <wp:docPr id="15" name="Imagen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006236" cy="4141523"/>
                    </a:xfrm>
                    <a:prstGeom prst="rect">
                      <a:avLst/>
                    </a:prstGeom>
                  </pic:spPr>
                </pic:pic>
              </a:graphicData>
            </a:graphic>
          </wp:inline>
        </w:drawing>
      </w:r>
      <w:r w:rsidRPr="00453F4E">
        <w:rPr>
          <w:noProof/>
          <w:lang w:val="es-MX" w:eastAsia="es-MX"/>
        </w:rPr>
        <w:drawing>
          <wp:inline distT="0" distB="0" distL="0" distR="0">
            <wp:extent cx="5005070" cy="4385256"/>
            <wp:effectExtent l="19050" t="0" r="5080" b="0"/>
            <wp:docPr id="16" name="Imagen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004594" cy="4384839"/>
                    </a:xfrm>
                    <a:prstGeom prst="rect">
                      <a:avLst/>
                    </a:prstGeom>
                  </pic:spPr>
                </pic:pic>
              </a:graphicData>
            </a:graphic>
          </wp:inline>
        </w:drawing>
      </w:r>
      <w:r w:rsidR="00332F00" w:rsidRPr="00332F00">
        <w:rPr>
          <w:noProof/>
          <w:lang w:val="es-MX" w:eastAsia="es-MX"/>
        </w:rPr>
        <w:drawing>
          <wp:inline distT="0" distB="0" distL="0" distR="0">
            <wp:extent cx="5005070" cy="734096"/>
            <wp:effectExtent l="19050" t="0" r="5080" b="0"/>
            <wp:docPr id="17" name="Imagen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023724" cy="736832"/>
                    </a:xfrm>
                    <a:prstGeom prst="rect">
                      <a:avLst/>
                    </a:prstGeom>
                  </pic:spPr>
                </pic:pic>
              </a:graphicData>
            </a:graphic>
          </wp:inline>
        </w:drawing>
      </w:r>
      <w:r w:rsidR="00332F00" w:rsidRPr="00332F00">
        <w:rPr>
          <w:noProof/>
          <w:lang w:val="es-MX" w:eastAsia="es-MX"/>
        </w:rPr>
        <w:lastRenderedPageBreak/>
        <w:drawing>
          <wp:inline distT="0" distB="0" distL="0" distR="0">
            <wp:extent cx="5005070" cy="493789"/>
            <wp:effectExtent l="19050" t="0" r="5080" b="0"/>
            <wp:docPr id="18" name="Imagen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002308" cy="493517"/>
                    </a:xfrm>
                    <a:prstGeom prst="rect">
                      <a:avLst/>
                    </a:prstGeom>
                  </pic:spPr>
                </pic:pic>
              </a:graphicData>
            </a:graphic>
          </wp:inline>
        </w:drawing>
      </w:r>
      <w:r w:rsidR="00332F00" w:rsidRPr="00332F00">
        <w:rPr>
          <w:noProof/>
          <w:lang w:val="es-MX" w:eastAsia="es-MX"/>
        </w:rPr>
        <w:drawing>
          <wp:inline distT="0" distB="0" distL="0" distR="0">
            <wp:extent cx="5005070" cy="3270492"/>
            <wp:effectExtent l="19050" t="0" r="5080" b="0"/>
            <wp:docPr id="19" name="Imagen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002308" cy="3268687"/>
                    </a:xfrm>
                    <a:prstGeom prst="rect">
                      <a:avLst/>
                    </a:prstGeom>
                  </pic:spPr>
                </pic:pic>
              </a:graphicData>
            </a:graphic>
          </wp:inline>
        </w:drawing>
      </w:r>
    </w:p>
    <w:p w:rsidR="00332F00" w:rsidRDefault="00332F00" w:rsidP="006C4E0A">
      <w:pPr>
        <w:jc w:val="both"/>
        <w:rPr>
          <w:rFonts w:ascii="Arial" w:hAnsi="Arial" w:cs="Arial"/>
          <w:sz w:val="20"/>
          <w:szCs w:val="20"/>
          <w:lang w:val="es-MX"/>
        </w:rPr>
      </w:pPr>
    </w:p>
    <w:p w:rsidR="00332F00" w:rsidRDefault="00332F00" w:rsidP="006C4E0A">
      <w:pPr>
        <w:jc w:val="both"/>
        <w:rPr>
          <w:rFonts w:ascii="Arial" w:hAnsi="Arial" w:cs="Arial"/>
          <w:sz w:val="20"/>
          <w:szCs w:val="20"/>
          <w:lang w:val="es-MX"/>
        </w:rPr>
      </w:pPr>
      <w:r w:rsidRPr="00332F00">
        <w:rPr>
          <w:noProof/>
          <w:lang w:val="es-MX" w:eastAsia="es-MX"/>
        </w:rPr>
        <w:drawing>
          <wp:inline distT="0" distB="0" distL="0" distR="0">
            <wp:extent cx="5071745" cy="2971430"/>
            <wp:effectExtent l="19050" t="0" r="0" b="0"/>
            <wp:docPr id="20" name="Imagen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stretch>
                      <a:fillRect/>
                    </a:stretch>
                  </pic:blipFill>
                  <pic:spPr>
                    <a:xfrm>
                      <a:off x="0" y="0"/>
                      <a:ext cx="5071745" cy="2971430"/>
                    </a:xfrm>
                    <a:prstGeom prst="rect">
                      <a:avLst/>
                    </a:prstGeom>
                  </pic:spPr>
                </pic:pic>
              </a:graphicData>
            </a:graphic>
          </wp:inline>
        </w:drawing>
      </w:r>
      <w:r w:rsidRPr="00332F00">
        <w:rPr>
          <w:noProof/>
          <w:lang w:val="es-MX" w:eastAsia="es-MX"/>
        </w:rPr>
        <w:drawing>
          <wp:inline distT="0" distB="0" distL="0" distR="0">
            <wp:extent cx="5071745" cy="1228627"/>
            <wp:effectExtent l="19050" t="0" r="0" b="0"/>
            <wp:docPr id="21" name="Imagen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stretch>
                      <a:fillRect/>
                    </a:stretch>
                  </pic:blipFill>
                  <pic:spPr>
                    <a:xfrm>
                      <a:off x="0" y="0"/>
                      <a:ext cx="5071745" cy="1228627"/>
                    </a:xfrm>
                    <a:prstGeom prst="rect">
                      <a:avLst/>
                    </a:prstGeom>
                  </pic:spPr>
                </pic:pic>
              </a:graphicData>
            </a:graphic>
          </wp:inline>
        </w:drawing>
      </w:r>
      <w:r w:rsidRPr="00332F00">
        <w:rPr>
          <w:noProof/>
          <w:lang w:val="es-MX" w:eastAsia="es-MX"/>
        </w:rPr>
        <w:drawing>
          <wp:inline distT="0" distB="0" distL="0" distR="0">
            <wp:extent cx="5074545" cy="560231"/>
            <wp:effectExtent l="19050" t="0" r="0" b="0"/>
            <wp:docPr id="22" name="Imagen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tretch>
                      <a:fillRect/>
                    </a:stretch>
                  </pic:blipFill>
                  <pic:spPr>
                    <a:xfrm>
                      <a:off x="0" y="0"/>
                      <a:ext cx="5099201" cy="562953"/>
                    </a:xfrm>
                    <a:prstGeom prst="rect">
                      <a:avLst/>
                    </a:prstGeom>
                  </pic:spPr>
                </pic:pic>
              </a:graphicData>
            </a:graphic>
          </wp:inline>
        </w:drawing>
      </w:r>
      <w:r w:rsidRPr="00332F00">
        <w:rPr>
          <w:noProof/>
          <w:lang w:val="es-MX" w:eastAsia="es-MX"/>
        </w:rPr>
        <w:drawing>
          <wp:inline distT="0" distB="0" distL="0" distR="0">
            <wp:extent cx="5074545" cy="321972"/>
            <wp:effectExtent l="19050" t="0" r="0" b="0"/>
            <wp:docPr id="23" name="Imagen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stretch>
                      <a:fillRect/>
                    </a:stretch>
                  </pic:blipFill>
                  <pic:spPr>
                    <a:xfrm>
                      <a:off x="0" y="0"/>
                      <a:ext cx="5119164" cy="324803"/>
                    </a:xfrm>
                    <a:prstGeom prst="rect">
                      <a:avLst/>
                    </a:prstGeom>
                  </pic:spPr>
                </pic:pic>
              </a:graphicData>
            </a:graphic>
          </wp:inline>
        </w:drawing>
      </w:r>
      <w:r w:rsidRPr="00332F00">
        <w:rPr>
          <w:noProof/>
          <w:lang w:val="es-MX" w:eastAsia="es-MX"/>
        </w:rPr>
        <w:drawing>
          <wp:inline distT="0" distB="0" distL="0" distR="0">
            <wp:extent cx="5074545" cy="347730"/>
            <wp:effectExtent l="19050" t="0" r="0" b="0"/>
            <wp:docPr id="24" name="Imagen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stretch>
                      <a:fillRect/>
                    </a:stretch>
                  </pic:blipFill>
                  <pic:spPr>
                    <a:xfrm>
                      <a:off x="0" y="0"/>
                      <a:ext cx="5100069" cy="349479"/>
                    </a:xfrm>
                    <a:prstGeom prst="rect">
                      <a:avLst/>
                    </a:prstGeom>
                  </pic:spPr>
                </pic:pic>
              </a:graphicData>
            </a:graphic>
          </wp:inline>
        </w:drawing>
      </w:r>
      <w:r w:rsidRPr="00332F00">
        <w:rPr>
          <w:noProof/>
          <w:lang w:val="es-MX" w:eastAsia="es-MX"/>
        </w:rPr>
        <w:drawing>
          <wp:inline distT="0" distB="0" distL="0" distR="0">
            <wp:extent cx="5071745" cy="308161"/>
            <wp:effectExtent l="19050" t="0" r="0" b="0"/>
            <wp:docPr id="25" name="Imagen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tretch>
                      <a:fillRect/>
                    </a:stretch>
                  </pic:blipFill>
                  <pic:spPr>
                    <a:xfrm>
                      <a:off x="0" y="0"/>
                      <a:ext cx="5071745" cy="308161"/>
                    </a:xfrm>
                    <a:prstGeom prst="rect">
                      <a:avLst/>
                    </a:prstGeom>
                  </pic:spPr>
                </pic:pic>
              </a:graphicData>
            </a:graphic>
          </wp:inline>
        </w:drawing>
      </w:r>
      <w:r w:rsidRPr="00332F00">
        <w:rPr>
          <w:noProof/>
          <w:lang w:val="es-MX" w:eastAsia="es-MX"/>
        </w:rPr>
        <w:lastRenderedPageBreak/>
        <w:drawing>
          <wp:inline distT="0" distB="0" distL="0" distR="0">
            <wp:extent cx="5074545" cy="141667"/>
            <wp:effectExtent l="19050" t="0" r="0" b="0"/>
            <wp:docPr id="26" name="Imagen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159475" cy="144038"/>
                    </a:xfrm>
                    <a:prstGeom prst="rect">
                      <a:avLst/>
                    </a:prstGeom>
                  </pic:spPr>
                </pic:pic>
              </a:graphicData>
            </a:graphic>
          </wp:inline>
        </w:drawing>
      </w:r>
      <w:r w:rsidR="007126F9" w:rsidRPr="007126F9">
        <w:rPr>
          <w:noProof/>
          <w:lang w:val="es-MX" w:eastAsia="es-MX"/>
        </w:rPr>
        <w:drawing>
          <wp:inline distT="0" distB="0" distL="0" distR="0">
            <wp:extent cx="5071745" cy="2178360"/>
            <wp:effectExtent l="19050" t="0" r="0" b="0"/>
            <wp:docPr id="41" name="Imagen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5071745" cy="2178360"/>
                    </a:xfrm>
                    <a:prstGeom prst="rect">
                      <a:avLst/>
                    </a:prstGeom>
                  </pic:spPr>
                </pic:pic>
              </a:graphicData>
            </a:graphic>
          </wp:inline>
        </w:drawing>
      </w:r>
    </w:p>
    <w:p w:rsidR="00332F00" w:rsidRDefault="00332F00" w:rsidP="006C4E0A">
      <w:pPr>
        <w:jc w:val="both"/>
        <w:rPr>
          <w:rFonts w:ascii="Arial" w:hAnsi="Arial" w:cs="Arial"/>
          <w:sz w:val="20"/>
          <w:szCs w:val="20"/>
          <w:lang w:val="es-MX"/>
        </w:rPr>
      </w:pPr>
      <w:r w:rsidRPr="00332F00">
        <w:rPr>
          <w:noProof/>
          <w:lang w:val="es-MX" w:eastAsia="es-MX"/>
        </w:rPr>
        <w:drawing>
          <wp:inline distT="0" distB="0" distL="0" distR="0">
            <wp:extent cx="5071745" cy="2034322"/>
            <wp:effectExtent l="19050" t="0" r="0" b="0"/>
            <wp:docPr id="28" name="Imagen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stretch>
                      <a:fillRect/>
                    </a:stretch>
                  </pic:blipFill>
                  <pic:spPr>
                    <a:xfrm>
                      <a:off x="0" y="0"/>
                      <a:ext cx="5071745" cy="2034322"/>
                    </a:xfrm>
                    <a:prstGeom prst="rect">
                      <a:avLst/>
                    </a:prstGeom>
                  </pic:spPr>
                </pic:pic>
              </a:graphicData>
            </a:graphic>
          </wp:inline>
        </w:drawing>
      </w:r>
      <w:r w:rsidRPr="00332F00">
        <w:rPr>
          <w:noProof/>
          <w:lang w:val="es-MX" w:eastAsia="es-MX"/>
        </w:rPr>
        <w:drawing>
          <wp:inline distT="0" distB="0" distL="0" distR="0">
            <wp:extent cx="5071745" cy="1713536"/>
            <wp:effectExtent l="19050" t="0" r="0" b="0"/>
            <wp:docPr id="29" name="Imagen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stretch>
                      <a:fillRect/>
                    </a:stretch>
                  </pic:blipFill>
                  <pic:spPr>
                    <a:xfrm>
                      <a:off x="0" y="0"/>
                      <a:ext cx="5071745" cy="1713536"/>
                    </a:xfrm>
                    <a:prstGeom prst="rect">
                      <a:avLst/>
                    </a:prstGeom>
                  </pic:spPr>
                </pic:pic>
              </a:graphicData>
            </a:graphic>
          </wp:inline>
        </w:drawing>
      </w:r>
      <w:r w:rsidRPr="00332F00">
        <w:rPr>
          <w:noProof/>
          <w:lang w:val="es-MX" w:eastAsia="es-MX"/>
        </w:rPr>
        <w:drawing>
          <wp:inline distT="0" distB="0" distL="0" distR="0">
            <wp:extent cx="5071745" cy="1524737"/>
            <wp:effectExtent l="19050" t="0" r="0" b="0"/>
            <wp:docPr id="31" name="Imagen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stretch>
                      <a:fillRect/>
                    </a:stretch>
                  </pic:blipFill>
                  <pic:spPr>
                    <a:xfrm>
                      <a:off x="0" y="0"/>
                      <a:ext cx="5071745" cy="1524737"/>
                    </a:xfrm>
                    <a:prstGeom prst="rect">
                      <a:avLst/>
                    </a:prstGeom>
                  </pic:spPr>
                </pic:pic>
              </a:graphicData>
            </a:graphic>
          </wp:inline>
        </w:drawing>
      </w:r>
      <w:r w:rsidRPr="00332F00">
        <w:rPr>
          <w:noProof/>
          <w:lang w:val="es-MX" w:eastAsia="es-MX"/>
        </w:rPr>
        <w:drawing>
          <wp:inline distT="0" distB="0" distL="0" distR="0">
            <wp:extent cx="5071745" cy="1224610"/>
            <wp:effectExtent l="19050" t="0" r="0" b="0"/>
            <wp:docPr id="32" name="Imagen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stretch>
                      <a:fillRect/>
                    </a:stretch>
                  </pic:blipFill>
                  <pic:spPr>
                    <a:xfrm>
                      <a:off x="0" y="0"/>
                      <a:ext cx="5071745" cy="1224610"/>
                    </a:xfrm>
                    <a:prstGeom prst="rect">
                      <a:avLst/>
                    </a:prstGeom>
                  </pic:spPr>
                </pic:pic>
              </a:graphicData>
            </a:graphic>
          </wp:inline>
        </w:drawing>
      </w:r>
      <w:r w:rsidR="007126F9" w:rsidRPr="007126F9">
        <w:rPr>
          <w:noProof/>
          <w:lang w:val="es-MX" w:eastAsia="es-MX"/>
        </w:rPr>
        <w:drawing>
          <wp:inline distT="0" distB="0" distL="0" distR="0">
            <wp:extent cx="5074545" cy="843566"/>
            <wp:effectExtent l="19050" t="0" r="0" b="0"/>
            <wp:docPr id="40" name="Imagen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089307" cy="846020"/>
                    </a:xfrm>
                    <a:prstGeom prst="rect">
                      <a:avLst/>
                    </a:prstGeom>
                  </pic:spPr>
                </pic:pic>
              </a:graphicData>
            </a:graphic>
          </wp:inline>
        </w:drawing>
      </w:r>
      <w:r w:rsidRPr="00332F00">
        <w:rPr>
          <w:noProof/>
          <w:lang w:val="es-MX" w:eastAsia="es-MX"/>
        </w:rPr>
        <w:drawing>
          <wp:inline distT="0" distB="0" distL="0" distR="0">
            <wp:extent cx="5071745" cy="283485"/>
            <wp:effectExtent l="19050" t="0" r="0" b="0"/>
            <wp:docPr id="34" name="Imagen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stretch>
                      <a:fillRect/>
                    </a:stretch>
                  </pic:blipFill>
                  <pic:spPr>
                    <a:xfrm>
                      <a:off x="0" y="0"/>
                      <a:ext cx="5071745" cy="283485"/>
                    </a:xfrm>
                    <a:prstGeom prst="rect">
                      <a:avLst/>
                    </a:prstGeom>
                  </pic:spPr>
                </pic:pic>
              </a:graphicData>
            </a:graphic>
          </wp:inline>
        </w:drawing>
      </w:r>
      <w:r w:rsidRPr="00332F00">
        <w:rPr>
          <w:noProof/>
          <w:lang w:val="es-MX" w:eastAsia="es-MX"/>
        </w:rPr>
        <w:lastRenderedPageBreak/>
        <w:drawing>
          <wp:inline distT="0" distB="0" distL="0" distR="0">
            <wp:extent cx="5042347" cy="141667"/>
            <wp:effectExtent l="19050" t="0" r="5903" b="0"/>
            <wp:docPr id="35" name="Imagen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stretch>
                      <a:fillRect/>
                    </a:stretch>
                  </pic:blipFill>
                  <pic:spPr>
                    <a:xfrm>
                      <a:off x="0" y="0"/>
                      <a:ext cx="5126738" cy="144038"/>
                    </a:xfrm>
                    <a:prstGeom prst="rect">
                      <a:avLst/>
                    </a:prstGeom>
                  </pic:spPr>
                </pic:pic>
              </a:graphicData>
            </a:graphic>
          </wp:inline>
        </w:drawing>
      </w:r>
      <w:r w:rsidRPr="00332F00">
        <w:rPr>
          <w:noProof/>
          <w:lang w:val="es-MX" w:eastAsia="es-MX"/>
        </w:rPr>
        <w:drawing>
          <wp:inline distT="0" distB="0" distL="0" distR="0">
            <wp:extent cx="5071745" cy="2507180"/>
            <wp:effectExtent l="19050" t="0" r="0" b="0"/>
            <wp:docPr id="36" name="Imagen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stretch>
                      <a:fillRect/>
                    </a:stretch>
                  </pic:blipFill>
                  <pic:spPr>
                    <a:xfrm>
                      <a:off x="0" y="0"/>
                      <a:ext cx="5071745" cy="2507180"/>
                    </a:xfrm>
                    <a:prstGeom prst="rect">
                      <a:avLst/>
                    </a:prstGeom>
                  </pic:spPr>
                </pic:pic>
              </a:graphicData>
            </a:graphic>
          </wp:inline>
        </w:drawing>
      </w:r>
      <w:r w:rsidRPr="00332F00">
        <w:rPr>
          <w:noProof/>
          <w:lang w:val="es-MX" w:eastAsia="es-MX"/>
        </w:rPr>
        <w:drawing>
          <wp:inline distT="0" distB="0" distL="0" distR="0">
            <wp:extent cx="5071745" cy="2478487"/>
            <wp:effectExtent l="19050" t="0" r="0" b="0"/>
            <wp:docPr id="37" name="Imagen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stretch>
                      <a:fillRect/>
                    </a:stretch>
                  </pic:blipFill>
                  <pic:spPr>
                    <a:xfrm>
                      <a:off x="0" y="0"/>
                      <a:ext cx="5071745" cy="2478487"/>
                    </a:xfrm>
                    <a:prstGeom prst="rect">
                      <a:avLst/>
                    </a:prstGeom>
                  </pic:spPr>
                </pic:pic>
              </a:graphicData>
            </a:graphic>
          </wp:inline>
        </w:drawing>
      </w:r>
      <w:r w:rsidRPr="00332F00">
        <w:rPr>
          <w:noProof/>
          <w:lang w:val="es-MX" w:eastAsia="es-MX"/>
        </w:rPr>
        <w:drawing>
          <wp:inline distT="0" distB="0" distL="0" distR="0">
            <wp:extent cx="5071745" cy="1758871"/>
            <wp:effectExtent l="19050" t="0" r="0" b="0"/>
            <wp:docPr id="38" name="Imagen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stretch>
                      <a:fillRect/>
                    </a:stretch>
                  </pic:blipFill>
                  <pic:spPr>
                    <a:xfrm>
                      <a:off x="0" y="0"/>
                      <a:ext cx="5071745" cy="1758871"/>
                    </a:xfrm>
                    <a:prstGeom prst="rect">
                      <a:avLst/>
                    </a:prstGeom>
                  </pic:spPr>
                </pic:pic>
              </a:graphicData>
            </a:graphic>
          </wp:inline>
        </w:drawing>
      </w:r>
      <w:r w:rsidRPr="00332F00">
        <w:rPr>
          <w:noProof/>
          <w:lang w:val="es-MX" w:eastAsia="es-MX"/>
        </w:rPr>
        <w:drawing>
          <wp:inline distT="0" distB="0" distL="0" distR="0">
            <wp:extent cx="5071745" cy="879722"/>
            <wp:effectExtent l="19050" t="0" r="0" b="0"/>
            <wp:docPr id="39" name="Imagen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stretch>
                      <a:fillRect/>
                    </a:stretch>
                  </pic:blipFill>
                  <pic:spPr>
                    <a:xfrm>
                      <a:off x="0" y="0"/>
                      <a:ext cx="5071745" cy="879722"/>
                    </a:xfrm>
                    <a:prstGeom prst="rect">
                      <a:avLst/>
                    </a:prstGeom>
                  </pic:spPr>
                </pic:pic>
              </a:graphicData>
            </a:graphic>
          </wp:inline>
        </w:drawing>
      </w:r>
    </w:p>
    <w:p w:rsidR="00332F00" w:rsidRDefault="00332F00" w:rsidP="006C4E0A">
      <w:pPr>
        <w:jc w:val="both"/>
        <w:rPr>
          <w:rFonts w:ascii="Arial" w:hAnsi="Arial" w:cs="Arial"/>
          <w:sz w:val="20"/>
          <w:szCs w:val="20"/>
          <w:lang w:val="es-MX"/>
        </w:rPr>
      </w:pPr>
    </w:p>
    <w:p w:rsidR="006C4E0A" w:rsidRDefault="00CB1897" w:rsidP="006C4E0A">
      <w:pPr>
        <w:jc w:val="both"/>
        <w:rPr>
          <w:rFonts w:ascii="Arial" w:hAnsi="Arial" w:cs="Arial"/>
          <w:sz w:val="20"/>
          <w:szCs w:val="20"/>
          <w:lang w:val="es-MX"/>
        </w:rPr>
      </w:pPr>
      <w:r>
        <w:rPr>
          <w:rFonts w:ascii="Arial" w:hAnsi="Arial" w:cs="Arial"/>
          <w:sz w:val="20"/>
          <w:szCs w:val="20"/>
          <w:lang w:val="es-MX"/>
        </w:rPr>
        <w:t xml:space="preserve">Inciso 3), </w:t>
      </w:r>
      <w:r w:rsidR="006C4E0A">
        <w:rPr>
          <w:rFonts w:ascii="Arial" w:hAnsi="Arial" w:cs="Arial"/>
          <w:sz w:val="20"/>
          <w:szCs w:val="20"/>
          <w:lang w:val="es-MX"/>
        </w:rPr>
        <w:t>el Presidente Municipal Ing. Gabriel Márquez Martínez presenta para su análisis, discusión y en su caso aprobación de los gastos de la Hacienda Municipal correspondientes al mes de octubre de 2015 dos mil quince. Los cuales una vez analizados y discutidos los somete a consideración del Ayuntamiento, indicando al Secretario General levantar la votación para su aprobación, la cual siendo de forma económica refleja 11 once votos a favor, -----------------------------------------------------------------</w:t>
      </w:r>
    </w:p>
    <w:p w:rsidR="006C4E0A" w:rsidRDefault="006C4E0A" w:rsidP="006C4E0A">
      <w:pPr>
        <w:tabs>
          <w:tab w:val="right" w:pos="7420"/>
        </w:tabs>
        <w:jc w:val="both"/>
        <w:rPr>
          <w:rFonts w:ascii="Arial" w:hAnsi="Arial" w:cs="Arial"/>
          <w:sz w:val="20"/>
          <w:szCs w:val="20"/>
          <w:lang w:val="es-MX"/>
        </w:rPr>
      </w:pPr>
      <w:r>
        <w:rPr>
          <w:rFonts w:ascii="Arial" w:hAnsi="Arial" w:cs="Arial"/>
          <w:b/>
          <w:sz w:val="20"/>
          <w:szCs w:val="20"/>
          <w:lang w:val="es-MX"/>
        </w:rPr>
        <w:t xml:space="preserve">Declarando el Presidente Municipal Ing. Gabriel Márquez Martínez aprobados por unanimidad, </w:t>
      </w:r>
      <w:r>
        <w:rPr>
          <w:rFonts w:ascii="Arial" w:hAnsi="Arial" w:cs="Arial"/>
          <w:sz w:val="20"/>
          <w:szCs w:val="20"/>
          <w:lang w:val="es-MX"/>
        </w:rPr>
        <w:t xml:space="preserve">los gastos de la Hacienda Municipal correspondientes al mes de octubre de </w:t>
      </w:r>
      <w:r w:rsidRPr="00F76757">
        <w:rPr>
          <w:rFonts w:ascii="Arial" w:hAnsi="Arial" w:cs="Arial"/>
          <w:sz w:val="20"/>
          <w:szCs w:val="20"/>
          <w:lang w:val="es-MX"/>
        </w:rPr>
        <w:t>2015 dos mil quince, que se detallan a continuación: -------------------------------------------------</w:t>
      </w:r>
    </w:p>
    <w:p w:rsidR="00F76757" w:rsidRDefault="00F76757" w:rsidP="006C4E0A">
      <w:pPr>
        <w:tabs>
          <w:tab w:val="right" w:pos="7420"/>
        </w:tabs>
        <w:jc w:val="both"/>
        <w:rPr>
          <w:rFonts w:ascii="Arial" w:hAnsi="Arial" w:cs="Arial"/>
          <w:sz w:val="20"/>
          <w:szCs w:val="20"/>
          <w:lang w:val="es-MX"/>
        </w:rPr>
      </w:pPr>
      <w:r w:rsidRPr="00F76757">
        <w:rPr>
          <w:noProof/>
          <w:lang w:val="es-MX" w:eastAsia="es-MX"/>
        </w:rPr>
        <w:drawing>
          <wp:inline distT="0" distB="0" distL="0" distR="0">
            <wp:extent cx="5071745" cy="610010"/>
            <wp:effectExtent l="19050" t="0" r="0" b="0"/>
            <wp:docPr id="42" name="Imagen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071745" cy="610010"/>
                    </a:xfrm>
                    <a:prstGeom prst="rect">
                      <a:avLst/>
                    </a:prstGeom>
                  </pic:spPr>
                </pic:pic>
              </a:graphicData>
            </a:graphic>
          </wp:inline>
        </w:drawing>
      </w:r>
    </w:p>
    <w:p w:rsidR="006C4E0A" w:rsidRDefault="00F76757" w:rsidP="006C4E0A">
      <w:pPr>
        <w:tabs>
          <w:tab w:val="right" w:pos="7420"/>
        </w:tabs>
        <w:jc w:val="both"/>
        <w:rPr>
          <w:rFonts w:ascii="Arial" w:hAnsi="Arial" w:cs="Arial"/>
          <w:sz w:val="20"/>
          <w:szCs w:val="20"/>
          <w:lang w:val="es-MX"/>
        </w:rPr>
      </w:pPr>
      <w:r w:rsidRPr="00F76757">
        <w:rPr>
          <w:noProof/>
          <w:lang w:val="es-MX" w:eastAsia="es-MX"/>
        </w:rPr>
        <w:lastRenderedPageBreak/>
        <w:drawing>
          <wp:inline distT="0" distB="0" distL="0" distR="0">
            <wp:extent cx="5071745" cy="3321482"/>
            <wp:effectExtent l="19050" t="0" r="0" b="0"/>
            <wp:docPr id="43" name="Imagen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071745" cy="3321482"/>
                    </a:xfrm>
                    <a:prstGeom prst="rect">
                      <a:avLst/>
                    </a:prstGeom>
                  </pic:spPr>
                </pic:pic>
              </a:graphicData>
            </a:graphic>
          </wp:inline>
        </w:drawing>
      </w:r>
    </w:p>
    <w:p w:rsidR="00F76757" w:rsidRDefault="00F76757" w:rsidP="006C4E0A">
      <w:pPr>
        <w:tabs>
          <w:tab w:val="right" w:pos="7420"/>
        </w:tabs>
        <w:jc w:val="both"/>
        <w:rPr>
          <w:rFonts w:ascii="Arial" w:hAnsi="Arial" w:cs="Arial"/>
          <w:sz w:val="20"/>
          <w:szCs w:val="20"/>
          <w:lang w:val="es-MX"/>
        </w:rPr>
      </w:pPr>
    </w:p>
    <w:p w:rsidR="00EB1FCA" w:rsidRDefault="003076A9" w:rsidP="006C4E0A">
      <w:pPr>
        <w:tabs>
          <w:tab w:val="right" w:pos="7420"/>
        </w:tabs>
        <w:jc w:val="both"/>
        <w:rPr>
          <w:rFonts w:ascii="Arial" w:hAnsi="Arial" w:cs="Arial"/>
          <w:sz w:val="20"/>
          <w:szCs w:val="20"/>
          <w:lang w:val="es-MX"/>
        </w:rPr>
      </w:pPr>
      <w:r>
        <w:rPr>
          <w:rFonts w:ascii="Arial" w:hAnsi="Arial" w:cs="Arial"/>
          <w:sz w:val="20"/>
          <w:szCs w:val="20"/>
          <w:lang w:val="es-MX"/>
        </w:rPr>
        <w:t xml:space="preserve">Inciso 4), Presenta el Presidente Municipal Ing. Gabriel Márquez Martínez, la solicitud de aprobación del pago de tiempo extra para elementos de tránsito municipal, seguridad pública y protección civil por el trabajo realizado en los días 2, 28 y 29 de noviembre por motivo de realización de operativo día de muertos y copa Jalisco 2015, respectivamente; así mismo solicita aprobación para el pago de tiempo extraordinario a 18 dieciocho elementos de seguridad pública quienes estarán cubriendo los días 11 y 12 de diciembre las festividades en las delegaciones de Santa María del Valle y San José de los Reynoso y en la cabecera municipal, en el templo de la Virgen de Guadalupe. </w:t>
      </w:r>
      <w:r w:rsidR="00EB1FCA">
        <w:rPr>
          <w:rFonts w:ascii="Arial" w:hAnsi="Arial" w:cs="Arial"/>
          <w:sz w:val="20"/>
          <w:szCs w:val="20"/>
          <w:lang w:val="es-MX"/>
        </w:rPr>
        <w:t>Una vez analizado y discutido lo somete el Presidente Municipal a consideración del cuerpo colegiado del ayuntamiento y para su aprobación indica al Secretario General proceda a levantar la votación, la que siendo de forma económica refleja 11 once votos a favor, --------------------</w:t>
      </w:r>
    </w:p>
    <w:p w:rsidR="00EB1FCA" w:rsidRDefault="00EB1FCA" w:rsidP="006C4E0A">
      <w:pPr>
        <w:tabs>
          <w:tab w:val="right" w:pos="7420"/>
        </w:tabs>
        <w:jc w:val="both"/>
        <w:rPr>
          <w:rFonts w:ascii="Arial" w:hAnsi="Arial" w:cs="Arial"/>
          <w:sz w:val="20"/>
          <w:szCs w:val="20"/>
          <w:lang w:val="es-MX"/>
        </w:rPr>
      </w:pPr>
      <w:r>
        <w:rPr>
          <w:rFonts w:ascii="Arial" w:hAnsi="Arial" w:cs="Arial"/>
          <w:b/>
          <w:sz w:val="20"/>
          <w:szCs w:val="20"/>
          <w:lang w:val="es-MX"/>
        </w:rPr>
        <w:t xml:space="preserve">Declarando el Presidente Municipal Ing. Gabriel Márquez Martínez aprobado por unanimidad, </w:t>
      </w:r>
      <w:r>
        <w:rPr>
          <w:rFonts w:ascii="Arial" w:hAnsi="Arial" w:cs="Arial"/>
          <w:sz w:val="20"/>
          <w:szCs w:val="20"/>
          <w:lang w:val="es-MX"/>
        </w:rPr>
        <w:t xml:space="preserve">resultando el siguiente </w:t>
      </w:r>
      <w:r w:rsidRPr="00EB1FCA">
        <w:rPr>
          <w:rFonts w:ascii="Arial" w:hAnsi="Arial" w:cs="Arial"/>
          <w:b/>
          <w:sz w:val="20"/>
          <w:szCs w:val="20"/>
          <w:lang w:val="es-MX"/>
        </w:rPr>
        <w:t>ACUERDO</w:t>
      </w:r>
      <w:r>
        <w:rPr>
          <w:rFonts w:ascii="Arial" w:hAnsi="Arial" w:cs="Arial"/>
          <w:sz w:val="20"/>
          <w:szCs w:val="20"/>
          <w:lang w:val="es-MX"/>
        </w:rPr>
        <w:t>: ----------------------------------------------------</w:t>
      </w:r>
    </w:p>
    <w:p w:rsidR="00EB1FCA" w:rsidRDefault="000D5225" w:rsidP="006C4E0A">
      <w:pPr>
        <w:tabs>
          <w:tab w:val="right" w:pos="7420"/>
        </w:tabs>
        <w:jc w:val="both"/>
        <w:rPr>
          <w:rFonts w:ascii="Arial" w:hAnsi="Arial" w:cs="Arial"/>
          <w:sz w:val="20"/>
          <w:szCs w:val="20"/>
          <w:lang w:val="es-MX"/>
        </w:rPr>
      </w:pPr>
      <w:r>
        <w:rPr>
          <w:rFonts w:ascii="Arial" w:hAnsi="Arial" w:cs="Arial"/>
          <w:b/>
          <w:sz w:val="20"/>
          <w:szCs w:val="20"/>
          <w:lang w:val="es-MX"/>
        </w:rPr>
        <w:t>PRIMERO</w:t>
      </w:r>
      <w:r w:rsidR="00EB1FCA">
        <w:rPr>
          <w:rFonts w:ascii="Arial" w:hAnsi="Arial" w:cs="Arial"/>
          <w:b/>
          <w:sz w:val="20"/>
          <w:szCs w:val="20"/>
          <w:lang w:val="es-MX"/>
        </w:rPr>
        <w:t xml:space="preserve">: </w:t>
      </w:r>
      <w:r w:rsidR="00EB1FCA">
        <w:rPr>
          <w:rFonts w:ascii="Arial" w:hAnsi="Arial" w:cs="Arial"/>
          <w:sz w:val="20"/>
          <w:szCs w:val="20"/>
          <w:lang w:val="es-MX"/>
        </w:rPr>
        <w:t>Se aprueba el pago de tiempo a extra para el personal de las dependencias de tránsito municipal, seguridad pública  protección civil</w:t>
      </w:r>
      <w:r>
        <w:rPr>
          <w:rFonts w:ascii="Arial" w:hAnsi="Arial" w:cs="Arial"/>
          <w:sz w:val="20"/>
          <w:szCs w:val="20"/>
          <w:lang w:val="es-MX"/>
        </w:rPr>
        <w:t xml:space="preserve">, cuyo monto, concepto y nombre </w:t>
      </w:r>
      <w:r w:rsidR="00EB1FCA">
        <w:rPr>
          <w:rFonts w:ascii="Arial" w:hAnsi="Arial" w:cs="Arial"/>
          <w:sz w:val="20"/>
          <w:szCs w:val="20"/>
          <w:lang w:val="es-MX"/>
        </w:rPr>
        <w:t xml:space="preserve"> se especifica a continuación: </w:t>
      </w:r>
      <w:r>
        <w:rPr>
          <w:rFonts w:ascii="Arial" w:hAnsi="Arial" w:cs="Arial"/>
          <w:sz w:val="20"/>
          <w:szCs w:val="20"/>
          <w:lang w:val="es-MX"/>
        </w:rPr>
        <w:t>------------------------------------------------------------------------------</w:t>
      </w:r>
    </w:p>
    <w:tbl>
      <w:tblPr>
        <w:tblStyle w:val="Tablaconcuadrcula"/>
        <w:tblW w:w="0" w:type="auto"/>
        <w:tblInd w:w="959" w:type="dxa"/>
        <w:tblLook w:val="04A0"/>
      </w:tblPr>
      <w:tblGrid>
        <w:gridCol w:w="4678"/>
        <w:gridCol w:w="1417"/>
      </w:tblGrid>
      <w:tr w:rsidR="00EB1FCA" w:rsidRPr="00EB1FCA" w:rsidTr="00EB1FCA">
        <w:tc>
          <w:tcPr>
            <w:tcW w:w="6095" w:type="dxa"/>
            <w:gridSpan w:val="2"/>
          </w:tcPr>
          <w:p w:rsidR="00EB1FCA" w:rsidRPr="00EB1FCA" w:rsidRDefault="00EB1FCA" w:rsidP="00EB1FCA">
            <w:pPr>
              <w:tabs>
                <w:tab w:val="right" w:pos="7420"/>
              </w:tabs>
              <w:jc w:val="center"/>
              <w:rPr>
                <w:rFonts w:ascii="Arial" w:hAnsi="Arial" w:cs="Arial"/>
                <w:b/>
                <w:sz w:val="18"/>
                <w:szCs w:val="20"/>
                <w:lang w:val="es-MX"/>
              </w:rPr>
            </w:pPr>
            <w:r w:rsidRPr="00EB1FCA">
              <w:rPr>
                <w:rFonts w:ascii="Arial" w:hAnsi="Arial" w:cs="Arial"/>
                <w:b/>
                <w:sz w:val="18"/>
                <w:szCs w:val="20"/>
                <w:lang w:val="es-MX"/>
              </w:rPr>
              <w:t>DÍA DE MUERTOS</w:t>
            </w:r>
            <w:r w:rsidR="00FA409A">
              <w:rPr>
                <w:rFonts w:ascii="Arial" w:hAnsi="Arial" w:cs="Arial"/>
                <w:b/>
                <w:sz w:val="18"/>
                <w:szCs w:val="20"/>
                <w:lang w:val="es-MX"/>
              </w:rPr>
              <w:t xml:space="preserve"> (2 DE NOVIEMBRE)</w:t>
            </w:r>
          </w:p>
        </w:tc>
      </w:tr>
      <w:tr w:rsidR="00EB1FCA" w:rsidRPr="00EB1FCA" w:rsidTr="00EB1FCA">
        <w:tc>
          <w:tcPr>
            <w:tcW w:w="6095" w:type="dxa"/>
            <w:gridSpan w:val="2"/>
          </w:tcPr>
          <w:p w:rsidR="00EB1FCA" w:rsidRPr="00A5037B" w:rsidRDefault="00EB1FCA" w:rsidP="006C4E0A">
            <w:pPr>
              <w:tabs>
                <w:tab w:val="right" w:pos="7420"/>
              </w:tabs>
              <w:jc w:val="both"/>
              <w:rPr>
                <w:rFonts w:ascii="Arial" w:hAnsi="Arial" w:cs="Arial"/>
                <w:b/>
                <w:i/>
                <w:sz w:val="18"/>
                <w:szCs w:val="20"/>
                <w:u w:val="single"/>
                <w:lang w:val="es-MX"/>
              </w:rPr>
            </w:pPr>
            <w:r w:rsidRPr="00A5037B">
              <w:rPr>
                <w:rFonts w:ascii="Arial" w:hAnsi="Arial" w:cs="Arial"/>
                <w:b/>
                <w:i/>
                <w:sz w:val="18"/>
                <w:szCs w:val="20"/>
                <w:u w:val="single"/>
                <w:lang w:val="es-MX"/>
              </w:rPr>
              <w:t xml:space="preserve"> Tránsito Municipal    </w:t>
            </w:r>
            <w:r w:rsidR="00FA409A">
              <w:rPr>
                <w:rFonts w:ascii="Arial" w:hAnsi="Arial" w:cs="Arial"/>
                <w:b/>
                <w:i/>
                <w:sz w:val="18"/>
                <w:szCs w:val="20"/>
                <w:u w:val="single"/>
                <w:lang w:val="es-MX"/>
              </w:rPr>
              <w:t xml:space="preserve"> </w:t>
            </w:r>
          </w:p>
        </w:tc>
      </w:tr>
      <w:tr w:rsidR="00EB1FCA" w:rsidRPr="00EB1FCA" w:rsidTr="00EB1FCA">
        <w:tc>
          <w:tcPr>
            <w:tcW w:w="4678" w:type="dxa"/>
          </w:tcPr>
          <w:p w:rsidR="00EB1FCA" w:rsidRPr="00EB1FCA" w:rsidRDefault="00EB1FCA" w:rsidP="006C4E0A">
            <w:pPr>
              <w:tabs>
                <w:tab w:val="right" w:pos="7420"/>
              </w:tabs>
              <w:jc w:val="both"/>
              <w:rPr>
                <w:rFonts w:ascii="Arial" w:hAnsi="Arial" w:cs="Arial"/>
                <w:sz w:val="18"/>
                <w:szCs w:val="20"/>
                <w:lang w:val="es-MX"/>
              </w:rPr>
            </w:pPr>
            <w:r>
              <w:rPr>
                <w:rFonts w:ascii="Arial" w:hAnsi="Arial" w:cs="Arial"/>
                <w:sz w:val="18"/>
                <w:szCs w:val="20"/>
                <w:lang w:val="es-MX"/>
              </w:rPr>
              <w:t>Artemisa Nelsach García Ramírez (doble turno)</w:t>
            </w:r>
          </w:p>
        </w:tc>
        <w:tc>
          <w:tcPr>
            <w:tcW w:w="1417" w:type="dxa"/>
          </w:tcPr>
          <w:p w:rsidR="00EB1FCA" w:rsidRPr="00EB1FCA" w:rsidRDefault="00EB1FCA" w:rsidP="00EB1FCA">
            <w:pPr>
              <w:tabs>
                <w:tab w:val="right" w:pos="7420"/>
              </w:tabs>
              <w:jc w:val="right"/>
              <w:rPr>
                <w:rFonts w:ascii="Arial" w:hAnsi="Arial" w:cs="Arial"/>
                <w:sz w:val="18"/>
                <w:szCs w:val="20"/>
                <w:lang w:val="es-MX"/>
              </w:rPr>
            </w:pPr>
            <w:r>
              <w:rPr>
                <w:rFonts w:ascii="Arial" w:hAnsi="Arial" w:cs="Arial"/>
                <w:sz w:val="18"/>
                <w:szCs w:val="20"/>
                <w:lang w:val="es-MX"/>
              </w:rPr>
              <w:t>$   700.00</w:t>
            </w:r>
          </w:p>
        </w:tc>
      </w:tr>
      <w:tr w:rsidR="00EB1FCA" w:rsidRPr="00EB1FCA" w:rsidTr="00EB1FCA">
        <w:tc>
          <w:tcPr>
            <w:tcW w:w="4678" w:type="dxa"/>
          </w:tcPr>
          <w:p w:rsidR="00EB1FCA" w:rsidRDefault="00EB1FCA" w:rsidP="006C4E0A">
            <w:pPr>
              <w:tabs>
                <w:tab w:val="right" w:pos="7420"/>
              </w:tabs>
              <w:jc w:val="both"/>
              <w:rPr>
                <w:rFonts w:ascii="Arial" w:hAnsi="Arial" w:cs="Arial"/>
                <w:sz w:val="18"/>
                <w:szCs w:val="20"/>
                <w:lang w:val="es-MX"/>
              </w:rPr>
            </w:pPr>
            <w:r>
              <w:rPr>
                <w:rFonts w:ascii="Arial" w:hAnsi="Arial" w:cs="Arial"/>
                <w:sz w:val="18"/>
                <w:szCs w:val="20"/>
                <w:lang w:val="es-MX"/>
              </w:rPr>
              <w:t>Edgar Osvaldo Márquez González (doble turno)</w:t>
            </w:r>
          </w:p>
        </w:tc>
        <w:tc>
          <w:tcPr>
            <w:tcW w:w="1417" w:type="dxa"/>
          </w:tcPr>
          <w:p w:rsidR="00EB1FCA" w:rsidRDefault="00EB1FCA" w:rsidP="00EB1FCA">
            <w:pPr>
              <w:tabs>
                <w:tab w:val="right" w:pos="7420"/>
              </w:tabs>
              <w:jc w:val="right"/>
              <w:rPr>
                <w:rFonts w:ascii="Arial" w:hAnsi="Arial" w:cs="Arial"/>
                <w:sz w:val="18"/>
                <w:szCs w:val="20"/>
                <w:lang w:val="es-MX"/>
              </w:rPr>
            </w:pPr>
            <w:r>
              <w:rPr>
                <w:rFonts w:ascii="Arial" w:hAnsi="Arial" w:cs="Arial"/>
                <w:sz w:val="18"/>
                <w:szCs w:val="20"/>
                <w:lang w:val="es-MX"/>
              </w:rPr>
              <w:t>465.00</w:t>
            </w:r>
          </w:p>
        </w:tc>
      </w:tr>
      <w:tr w:rsidR="00EB1FCA" w:rsidRPr="00EB1FCA" w:rsidTr="00EB1FCA">
        <w:tc>
          <w:tcPr>
            <w:tcW w:w="4678" w:type="dxa"/>
          </w:tcPr>
          <w:p w:rsidR="00EB1FCA" w:rsidRDefault="00EB1FCA" w:rsidP="006C4E0A">
            <w:pPr>
              <w:tabs>
                <w:tab w:val="right" w:pos="7420"/>
              </w:tabs>
              <w:jc w:val="both"/>
              <w:rPr>
                <w:rFonts w:ascii="Arial" w:hAnsi="Arial" w:cs="Arial"/>
                <w:sz w:val="18"/>
                <w:szCs w:val="20"/>
                <w:lang w:val="es-MX"/>
              </w:rPr>
            </w:pPr>
            <w:r>
              <w:rPr>
                <w:rFonts w:ascii="Arial" w:hAnsi="Arial" w:cs="Arial"/>
                <w:sz w:val="18"/>
                <w:szCs w:val="20"/>
                <w:lang w:val="es-MX"/>
              </w:rPr>
              <w:t>Juan Antonio Vega Jiménez</w:t>
            </w:r>
          </w:p>
        </w:tc>
        <w:tc>
          <w:tcPr>
            <w:tcW w:w="1417" w:type="dxa"/>
          </w:tcPr>
          <w:p w:rsidR="00EB1FCA" w:rsidRDefault="00EB1FCA" w:rsidP="00EB1FCA">
            <w:pPr>
              <w:tabs>
                <w:tab w:val="right" w:pos="7420"/>
              </w:tabs>
              <w:jc w:val="right"/>
              <w:rPr>
                <w:rFonts w:ascii="Arial" w:hAnsi="Arial" w:cs="Arial"/>
                <w:sz w:val="18"/>
                <w:szCs w:val="20"/>
                <w:lang w:val="es-MX"/>
              </w:rPr>
            </w:pPr>
            <w:r>
              <w:rPr>
                <w:rFonts w:ascii="Arial" w:hAnsi="Arial" w:cs="Arial"/>
                <w:sz w:val="18"/>
                <w:szCs w:val="20"/>
                <w:lang w:val="es-MX"/>
              </w:rPr>
              <w:t>230.00</w:t>
            </w:r>
          </w:p>
        </w:tc>
      </w:tr>
      <w:tr w:rsidR="00EB1FCA" w:rsidRPr="00EB1FCA" w:rsidTr="00EB1FCA">
        <w:tc>
          <w:tcPr>
            <w:tcW w:w="4678" w:type="dxa"/>
          </w:tcPr>
          <w:p w:rsidR="00EB1FCA" w:rsidRDefault="00EB1FCA" w:rsidP="006C4E0A">
            <w:pPr>
              <w:tabs>
                <w:tab w:val="right" w:pos="7420"/>
              </w:tabs>
              <w:jc w:val="both"/>
              <w:rPr>
                <w:rFonts w:ascii="Arial" w:hAnsi="Arial" w:cs="Arial"/>
                <w:sz w:val="18"/>
                <w:szCs w:val="20"/>
                <w:lang w:val="es-MX"/>
              </w:rPr>
            </w:pPr>
            <w:r>
              <w:rPr>
                <w:rFonts w:ascii="Arial" w:hAnsi="Arial" w:cs="Arial"/>
                <w:sz w:val="18"/>
                <w:szCs w:val="20"/>
                <w:lang w:val="es-MX"/>
              </w:rPr>
              <w:t>Marcelo Franco González (doble turno)</w:t>
            </w:r>
          </w:p>
        </w:tc>
        <w:tc>
          <w:tcPr>
            <w:tcW w:w="1417" w:type="dxa"/>
          </w:tcPr>
          <w:p w:rsidR="00EB1FCA" w:rsidRDefault="00EB1FCA" w:rsidP="00EB1FCA">
            <w:pPr>
              <w:tabs>
                <w:tab w:val="right" w:pos="7420"/>
              </w:tabs>
              <w:jc w:val="right"/>
              <w:rPr>
                <w:rFonts w:ascii="Arial" w:hAnsi="Arial" w:cs="Arial"/>
                <w:sz w:val="18"/>
                <w:szCs w:val="20"/>
                <w:lang w:val="es-MX"/>
              </w:rPr>
            </w:pPr>
            <w:r>
              <w:rPr>
                <w:rFonts w:ascii="Arial" w:hAnsi="Arial" w:cs="Arial"/>
                <w:sz w:val="18"/>
                <w:szCs w:val="20"/>
                <w:lang w:val="es-MX"/>
              </w:rPr>
              <w:t>460.00</w:t>
            </w:r>
          </w:p>
        </w:tc>
      </w:tr>
      <w:tr w:rsidR="00EB1FCA" w:rsidRPr="00EB1FCA" w:rsidTr="00EB1FCA">
        <w:tc>
          <w:tcPr>
            <w:tcW w:w="4678" w:type="dxa"/>
          </w:tcPr>
          <w:p w:rsidR="00EB1FCA" w:rsidRDefault="00EB1FCA" w:rsidP="006C4E0A">
            <w:pPr>
              <w:tabs>
                <w:tab w:val="right" w:pos="7420"/>
              </w:tabs>
              <w:jc w:val="both"/>
              <w:rPr>
                <w:rFonts w:ascii="Arial" w:hAnsi="Arial" w:cs="Arial"/>
                <w:sz w:val="18"/>
                <w:szCs w:val="20"/>
                <w:lang w:val="es-MX"/>
              </w:rPr>
            </w:pPr>
            <w:r>
              <w:rPr>
                <w:rFonts w:ascii="Arial" w:hAnsi="Arial" w:cs="Arial"/>
                <w:sz w:val="18"/>
                <w:szCs w:val="20"/>
                <w:lang w:val="es-MX"/>
              </w:rPr>
              <w:t>Ramiro Aceves de Arcos (doble turno)</w:t>
            </w:r>
          </w:p>
        </w:tc>
        <w:tc>
          <w:tcPr>
            <w:tcW w:w="1417" w:type="dxa"/>
          </w:tcPr>
          <w:p w:rsidR="00EB1FCA" w:rsidRDefault="00EB1FCA" w:rsidP="00EB1FCA">
            <w:pPr>
              <w:tabs>
                <w:tab w:val="right" w:pos="7420"/>
              </w:tabs>
              <w:jc w:val="right"/>
              <w:rPr>
                <w:rFonts w:ascii="Arial" w:hAnsi="Arial" w:cs="Arial"/>
                <w:sz w:val="18"/>
                <w:szCs w:val="20"/>
                <w:lang w:val="es-MX"/>
              </w:rPr>
            </w:pPr>
            <w:r>
              <w:rPr>
                <w:rFonts w:ascii="Arial" w:hAnsi="Arial" w:cs="Arial"/>
                <w:sz w:val="18"/>
                <w:szCs w:val="20"/>
                <w:lang w:val="es-MX"/>
              </w:rPr>
              <w:t>460.00</w:t>
            </w:r>
          </w:p>
        </w:tc>
      </w:tr>
      <w:tr w:rsidR="00EB1FCA" w:rsidRPr="00EB1FCA" w:rsidTr="00EB1FCA">
        <w:tc>
          <w:tcPr>
            <w:tcW w:w="4678" w:type="dxa"/>
          </w:tcPr>
          <w:p w:rsidR="00EB1FCA" w:rsidRDefault="00EB1FCA" w:rsidP="006C4E0A">
            <w:pPr>
              <w:tabs>
                <w:tab w:val="right" w:pos="7420"/>
              </w:tabs>
              <w:jc w:val="both"/>
              <w:rPr>
                <w:rFonts w:ascii="Arial" w:hAnsi="Arial" w:cs="Arial"/>
                <w:sz w:val="18"/>
                <w:szCs w:val="20"/>
                <w:lang w:val="es-MX"/>
              </w:rPr>
            </w:pPr>
            <w:r>
              <w:rPr>
                <w:rFonts w:ascii="Arial" w:hAnsi="Arial" w:cs="Arial"/>
                <w:sz w:val="18"/>
                <w:szCs w:val="20"/>
                <w:lang w:val="es-MX"/>
              </w:rPr>
              <w:t>Brenda del Rocío Rodríguez Domínguez</w:t>
            </w:r>
          </w:p>
        </w:tc>
        <w:tc>
          <w:tcPr>
            <w:tcW w:w="1417" w:type="dxa"/>
          </w:tcPr>
          <w:p w:rsidR="00EB1FCA" w:rsidRDefault="00EB1FCA" w:rsidP="00EB1FCA">
            <w:pPr>
              <w:tabs>
                <w:tab w:val="right" w:pos="7420"/>
              </w:tabs>
              <w:jc w:val="right"/>
              <w:rPr>
                <w:rFonts w:ascii="Arial" w:hAnsi="Arial" w:cs="Arial"/>
                <w:sz w:val="18"/>
                <w:szCs w:val="20"/>
                <w:lang w:val="es-MX"/>
              </w:rPr>
            </w:pPr>
            <w:r>
              <w:rPr>
                <w:rFonts w:ascii="Arial" w:hAnsi="Arial" w:cs="Arial"/>
                <w:sz w:val="18"/>
                <w:szCs w:val="20"/>
                <w:lang w:val="es-MX"/>
              </w:rPr>
              <w:t>230.00</w:t>
            </w:r>
          </w:p>
        </w:tc>
      </w:tr>
      <w:tr w:rsidR="00EB1FCA" w:rsidRPr="00EB1FCA" w:rsidTr="00EB1FCA">
        <w:tc>
          <w:tcPr>
            <w:tcW w:w="4678" w:type="dxa"/>
          </w:tcPr>
          <w:p w:rsidR="00EB1FCA" w:rsidRDefault="00EB1FCA" w:rsidP="006C4E0A">
            <w:pPr>
              <w:tabs>
                <w:tab w:val="right" w:pos="7420"/>
              </w:tabs>
              <w:jc w:val="both"/>
              <w:rPr>
                <w:rFonts w:ascii="Arial" w:hAnsi="Arial" w:cs="Arial"/>
                <w:sz w:val="18"/>
                <w:szCs w:val="20"/>
                <w:lang w:val="es-MX"/>
              </w:rPr>
            </w:pPr>
            <w:r>
              <w:rPr>
                <w:rFonts w:ascii="Arial" w:hAnsi="Arial" w:cs="Arial"/>
                <w:sz w:val="18"/>
                <w:szCs w:val="20"/>
                <w:lang w:val="es-MX"/>
              </w:rPr>
              <w:t>Jaime Jiménez Ramírez</w:t>
            </w:r>
          </w:p>
        </w:tc>
        <w:tc>
          <w:tcPr>
            <w:tcW w:w="1417" w:type="dxa"/>
          </w:tcPr>
          <w:p w:rsidR="00EB1FCA" w:rsidRDefault="00EB1FCA" w:rsidP="00EB1FCA">
            <w:pPr>
              <w:tabs>
                <w:tab w:val="right" w:pos="7420"/>
              </w:tabs>
              <w:jc w:val="right"/>
              <w:rPr>
                <w:rFonts w:ascii="Arial" w:hAnsi="Arial" w:cs="Arial"/>
                <w:sz w:val="18"/>
                <w:szCs w:val="20"/>
                <w:lang w:val="es-MX"/>
              </w:rPr>
            </w:pPr>
            <w:r>
              <w:rPr>
                <w:rFonts w:ascii="Arial" w:hAnsi="Arial" w:cs="Arial"/>
                <w:sz w:val="18"/>
                <w:szCs w:val="20"/>
                <w:lang w:val="es-MX"/>
              </w:rPr>
              <w:t>230.00</w:t>
            </w:r>
          </w:p>
        </w:tc>
      </w:tr>
      <w:tr w:rsidR="00EB1FCA" w:rsidRPr="00EB1FCA" w:rsidTr="00EB1FCA">
        <w:tc>
          <w:tcPr>
            <w:tcW w:w="4678" w:type="dxa"/>
          </w:tcPr>
          <w:p w:rsidR="00EB1FCA" w:rsidRDefault="00EB1FCA" w:rsidP="006C4E0A">
            <w:pPr>
              <w:tabs>
                <w:tab w:val="right" w:pos="7420"/>
              </w:tabs>
              <w:jc w:val="both"/>
              <w:rPr>
                <w:rFonts w:ascii="Arial" w:hAnsi="Arial" w:cs="Arial"/>
                <w:sz w:val="18"/>
                <w:szCs w:val="20"/>
                <w:lang w:val="es-MX"/>
              </w:rPr>
            </w:pPr>
            <w:r>
              <w:rPr>
                <w:rFonts w:ascii="Arial" w:hAnsi="Arial" w:cs="Arial"/>
                <w:sz w:val="18"/>
                <w:szCs w:val="20"/>
                <w:lang w:val="es-MX"/>
              </w:rPr>
              <w:t>Juan de Jesús Olivares Pérez (doble turno)</w:t>
            </w:r>
          </w:p>
        </w:tc>
        <w:tc>
          <w:tcPr>
            <w:tcW w:w="1417" w:type="dxa"/>
          </w:tcPr>
          <w:p w:rsidR="00EB1FCA" w:rsidRDefault="00EB1FCA" w:rsidP="00EB1FCA">
            <w:pPr>
              <w:tabs>
                <w:tab w:val="right" w:pos="7420"/>
              </w:tabs>
              <w:jc w:val="right"/>
              <w:rPr>
                <w:rFonts w:ascii="Arial" w:hAnsi="Arial" w:cs="Arial"/>
                <w:sz w:val="18"/>
                <w:szCs w:val="20"/>
                <w:lang w:val="es-MX"/>
              </w:rPr>
            </w:pPr>
            <w:r>
              <w:rPr>
                <w:rFonts w:ascii="Arial" w:hAnsi="Arial" w:cs="Arial"/>
                <w:sz w:val="18"/>
                <w:szCs w:val="20"/>
                <w:lang w:val="es-MX"/>
              </w:rPr>
              <w:t>460.00</w:t>
            </w:r>
          </w:p>
        </w:tc>
      </w:tr>
      <w:tr w:rsidR="00EB1FCA" w:rsidRPr="00EB1FCA" w:rsidTr="00EB1FCA">
        <w:tc>
          <w:tcPr>
            <w:tcW w:w="4678" w:type="dxa"/>
          </w:tcPr>
          <w:p w:rsidR="00EB1FCA" w:rsidRDefault="00EB1FCA" w:rsidP="006C4E0A">
            <w:pPr>
              <w:tabs>
                <w:tab w:val="right" w:pos="7420"/>
              </w:tabs>
              <w:jc w:val="both"/>
              <w:rPr>
                <w:rFonts w:ascii="Arial" w:hAnsi="Arial" w:cs="Arial"/>
                <w:sz w:val="18"/>
                <w:szCs w:val="20"/>
                <w:lang w:val="es-MX"/>
              </w:rPr>
            </w:pPr>
            <w:r>
              <w:rPr>
                <w:rFonts w:ascii="Arial" w:hAnsi="Arial" w:cs="Arial"/>
                <w:sz w:val="18"/>
                <w:szCs w:val="20"/>
                <w:lang w:val="es-MX"/>
              </w:rPr>
              <w:t>Juana del Rocío Ortega Alfaro (doble turno)</w:t>
            </w:r>
          </w:p>
        </w:tc>
        <w:tc>
          <w:tcPr>
            <w:tcW w:w="1417" w:type="dxa"/>
          </w:tcPr>
          <w:p w:rsidR="00EB1FCA" w:rsidRDefault="00EB1FCA" w:rsidP="00EB1FCA">
            <w:pPr>
              <w:tabs>
                <w:tab w:val="right" w:pos="7420"/>
              </w:tabs>
              <w:jc w:val="right"/>
              <w:rPr>
                <w:rFonts w:ascii="Arial" w:hAnsi="Arial" w:cs="Arial"/>
                <w:sz w:val="18"/>
                <w:szCs w:val="20"/>
                <w:lang w:val="es-MX"/>
              </w:rPr>
            </w:pPr>
            <w:r>
              <w:rPr>
                <w:rFonts w:ascii="Arial" w:hAnsi="Arial" w:cs="Arial"/>
                <w:sz w:val="18"/>
                <w:szCs w:val="20"/>
                <w:lang w:val="es-MX"/>
              </w:rPr>
              <w:t>460.00</w:t>
            </w:r>
          </w:p>
        </w:tc>
      </w:tr>
      <w:tr w:rsidR="00EB1FCA" w:rsidRPr="00EB1FCA" w:rsidTr="00EB1FCA">
        <w:tc>
          <w:tcPr>
            <w:tcW w:w="4678" w:type="dxa"/>
          </w:tcPr>
          <w:p w:rsidR="00EB1FCA" w:rsidRDefault="00EB1FCA" w:rsidP="006C4E0A">
            <w:pPr>
              <w:tabs>
                <w:tab w:val="right" w:pos="7420"/>
              </w:tabs>
              <w:jc w:val="both"/>
              <w:rPr>
                <w:rFonts w:ascii="Arial" w:hAnsi="Arial" w:cs="Arial"/>
                <w:sz w:val="18"/>
                <w:szCs w:val="20"/>
                <w:lang w:val="es-MX"/>
              </w:rPr>
            </w:pPr>
            <w:r>
              <w:rPr>
                <w:rFonts w:ascii="Arial" w:hAnsi="Arial" w:cs="Arial"/>
                <w:sz w:val="18"/>
                <w:szCs w:val="20"/>
                <w:lang w:val="es-MX"/>
              </w:rPr>
              <w:t>Oscar Eduardo Becerra Ortiz (doble turno)</w:t>
            </w:r>
          </w:p>
        </w:tc>
        <w:tc>
          <w:tcPr>
            <w:tcW w:w="1417" w:type="dxa"/>
          </w:tcPr>
          <w:p w:rsidR="00EB1FCA" w:rsidRDefault="00EB1FCA" w:rsidP="00EB1FCA">
            <w:pPr>
              <w:tabs>
                <w:tab w:val="right" w:pos="7420"/>
              </w:tabs>
              <w:jc w:val="right"/>
              <w:rPr>
                <w:rFonts w:ascii="Arial" w:hAnsi="Arial" w:cs="Arial"/>
                <w:sz w:val="18"/>
                <w:szCs w:val="20"/>
                <w:lang w:val="es-MX"/>
              </w:rPr>
            </w:pPr>
            <w:r>
              <w:rPr>
                <w:rFonts w:ascii="Arial" w:hAnsi="Arial" w:cs="Arial"/>
                <w:sz w:val="18"/>
                <w:szCs w:val="20"/>
                <w:lang w:val="es-MX"/>
              </w:rPr>
              <w:t>460.00</w:t>
            </w:r>
          </w:p>
        </w:tc>
      </w:tr>
      <w:tr w:rsidR="00EB1FCA" w:rsidRPr="00EB1FCA" w:rsidTr="00EB1FCA">
        <w:tc>
          <w:tcPr>
            <w:tcW w:w="4678" w:type="dxa"/>
          </w:tcPr>
          <w:p w:rsidR="00EB1FCA" w:rsidRDefault="00EB1FCA" w:rsidP="006C4E0A">
            <w:pPr>
              <w:tabs>
                <w:tab w:val="right" w:pos="7420"/>
              </w:tabs>
              <w:jc w:val="both"/>
              <w:rPr>
                <w:rFonts w:ascii="Arial" w:hAnsi="Arial" w:cs="Arial"/>
                <w:sz w:val="18"/>
                <w:szCs w:val="20"/>
                <w:lang w:val="es-MX"/>
              </w:rPr>
            </w:pPr>
            <w:r>
              <w:rPr>
                <w:rFonts w:ascii="Arial" w:hAnsi="Arial" w:cs="Arial"/>
                <w:sz w:val="18"/>
                <w:szCs w:val="20"/>
                <w:lang w:val="es-MX"/>
              </w:rPr>
              <w:t>Sergio Antonio Muñoz Valdivia</w:t>
            </w:r>
          </w:p>
        </w:tc>
        <w:tc>
          <w:tcPr>
            <w:tcW w:w="1417" w:type="dxa"/>
          </w:tcPr>
          <w:p w:rsidR="00EB1FCA" w:rsidRDefault="00EB1FCA" w:rsidP="00EB1FCA">
            <w:pPr>
              <w:tabs>
                <w:tab w:val="right" w:pos="7420"/>
              </w:tabs>
              <w:jc w:val="right"/>
              <w:rPr>
                <w:rFonts w:ascii="Arial" w:hAnsi="Arial" w:cs="Arial"/>
                <w:sz w:val="18"/>
                <w:szCs w:val="20"/>
                <w:lang w:val="es-MX"/>
              </w:rPr>
            </w:pPr>
            <w:r>
              <w:rPr>
                <w:rFonts w:ascii="Arial" w:hAnsi="Arial" w:cs="Arial"/>
                <w:sz w:val="18"/>
                <w:szCs w:val="20"/>
                <w:lang w:val="es-MX"/>
              </w:rPr>
              <w:t>230.00</w:t>
            </w:r>
          </w:p>
        </w:tc>
      </w:tr>
      <w:tr w:rsidR="00EB1FCA" w:rsidRPr="00EB1FCA" w:rsidTr="00EB1FCA">
        <w:tc>
          <w:tcPr>
            <w:tcW w:w="4678" w:type="dxa"/>
          </w:tcPr>
          <w:p w:rsidR="00EB1FCA" w:rsidRDefault="00EB1FCA" w:rsidP="006C4E0A">
            <w:pPr>
              <w:tabs>
                <w:tab w:val="right" w:pos="7420"/>
              </w:tabs>
              <w:jc w:val="both"/>
              <w:rPr>
                <w:rFonts w:ascii="Arial" w:hAnsi="Arial" w:cs="Arial"/>
                <w:sz w:val="18"/>
                <w:szCs w:val="20"/>
                <w:lang w:val="es-MX"/>
              </w:rPr>
            </w:pPr>
            <w:r>
              <w:rPr>
                <w:rFonts w:ascii="Arial" w:hAnsi="Arial" w:cs="Arial"/>
                <w:sz w:val="18"/>
                <w:szCs w:val="20"/>
                <w:lang w:val="es-MX"/>
              </w:rPr>
              <w:t>Brenda Liliana Martínez Gómez</w:t>
            </w:r>
          </w:p>
        </w:tc>
        <w:tc>
          <w:tcPr>
            <w:tcW w:w="1417" w:type="dxa"/>
          </w:tcPr>
          <w:p w:rsidR="00EB1FCA" w:rsidRDefault="00EB1FCA" w:rsidP="00EB1FCA">
            <w:pPr>
              <w:tabs>
                <w:tab w:val="right" w:pos="7420"/>
              </w:tabs>
              <w:jc w:val="right"/>
              <w:rPr>
                <w:rFonts w:ascii="Arial" w:hAnsi="Arial" w:cs="Arial"/>
                <w:sz w:val="18"/>
                <w:szCs w:val="20"/>
                <w:lang w:val="es-MX"/>
              </w:rPr>
            </w:pPr>
            <w:r>
              <w:rPr>
                <w:rFonts w:ascii="Arial" w:hAnsi="Arial" w:cs="Arial"/>
                <w:sz w:val="18"/>
                <w:szCs w:val="20"/>
                <w:lang w:val="es-MX"/>
              </w:rPr>
              <w:t>230.00</w:t>
            </w:r>
          </w:p>
        </w:tc>
      </w:tr>
      <w:tr w:rsidR="00EB1FCA" w:rsidRPr="00EB1FCA" w:rsidTr="00EB1FCA">
        <w:tc>
          <w:tcPr>
            <w:tcW w:w="4678" w:type="dxa"/>
          </w:tcPr>
          <w:p w:rsidR="00EB1FCA" w:rsidRDefault="00EB1FCA" w:rsidP="006C4E0A">
            <w:pPr>
              <w:tabs>
                <w:tab w:val="right" w:pos="7420"/>
              </w:tabs>
              <w:jc w:val="both"/>
              <w:rPr>
                <w:rFonts w:ascii="Arial" w:hAnsi="Arial" w:cs="Arial"/>
                <w:sz w:val="18"/>
                <w:szCs w:val="20"/>
                <w:lang w:val="es-MX"/>
              </w:rPr>
            </w:pPr>
            <w:r>
              <w:rPr>
                <w:rFonts w:ascii="Arial" w:hAnsi="Arial" w:cs="Arial"/>
                <w:sz w:val="18"/>
                <w:szCs w:val="20"/>
                <w:lang w:val="es-MX"/>
              </w:rPr>
              <w:t>Francisco Javier González Ramírez</w:t>
            </w:r>
          </w:p>
        </w:tc>
        <w:tc>
          <w:tcPr>
            <w:tcW w:w="1417" w:type="dxa"/>
          </w:tcPr>
          <w:p w:rsidR="00EB1FCA" w:rsidRDefault="00EB1FCA" w:rsidP="00EB1FCA">
            <w:pPr>
              <w:tabs>
                <w:tab w:val="right" w:pos="7420"/>
              </w:tabs>
              <w:jc w:val="right"/>
              <w:rPr>
                <w:rFonts w:ascii="Arial" w:hAnsi="Arial" w:cs="Arial"/>
                <w:sz w:val="18"/>
                <w:szCs w:val="20"/>
                <w:lang w:val="es-MX"/>
              </w:rPr>
            </w:pPr>
            <w:r>
              <w:rPr>
                <w:rFonts w:ascii="Arial" w:hAnsi="Arial" w:cs="Arial"/>
                <w:sz w:val="18"/>
                <w:szCs w:val="20"/>
                <w:lang w:val="es-MX"/>
              </w:rPr>
              <w:t>230.00</w:t>
            </w:r>
          </w:p>
        </w:tc>
      </w:tr>
      <w:tr w:rsidR="00EB1FCA" w:rsidRPr="00EB1FCA" w:rsidTr="00EB1FCA">
        <w:tc>
          <w:tcPr>
            <w:tcW w:w="4678" w:type="dxa"/>
          </w:tcPr>
          <w:p w:rsidR="00EB1FCA" w:rsidRDefault="00EB1FCA" w:rsidP="006C4E0A">
            <w:pPr>
              <w:tabs>
                <w:tab w:val="right" w:pos="7420"/>
              </w:tabs>
              <w:jc w:val="both"/>
              <w:rPr>
                <w:rFonts w:ascii="Arial" w:hAnsi="Arial" w:cs="Arial"/>
                <w:sz w:val="18"/>
                <w:szCs w:val="20"/>
                <w:lang w:val="es-MX"/>
              </w:rPr>
            </w:pPr>
            <w:r>
              <w:rPr>
                <w:rFonts w:ascii="Arial" w:hAnsi="Arial" w:cs="Arial"/>
                <w:sz w:val="18"/>
                <w:szCs w:val="20"/>
                <w:lang w:val="es-MX"/>
              </w:rPr>
              <w:t>Heriberto Santiago Salazar</w:t>
            </w:r>
          </w:p>
        </w:tc>
        <w:tc>
          <w:tcPr>
            <w:tcW w:w="1417" w:type="dxa"/>
          </w:tcPr>
          <w:p w:rsidR="00EB1FCA" w:rsidRDefault="00EB1FCA" w:rsidP="00EB1FCA">
            <w:pPr>
              <w:tabs>
                <w:tab w:val="right" w:pos="7420"/>
              </w:tabs>
              <w:jc w:val="right"/>
              <w:rPr>
                <w:rFonts w:ascii="Arial" w:hAnsi="Arial" w:cs="Arial"/>
                <w:sz w:val="18"/>
                <w:szCs w:val="20"/>
                <w:lang w:val="es-MX"/>
              </w:rPr>
            </w:pPr>
            <w:r>
              <w:rPr>
                <w:rFonts w:ascii="Arial" w:hAnsi="Arial" w:cs="Arial"/>
                <w:sz w:val="18"/>
                <w:szCs w:val="20"/>
                <w:lang w:val="es-MX"/>
              </w:rPr>
              <w:t>230.00</w:t>
            </w:r>
          </w:p>
        </w:tc>
      </w:tr>
      <w:tr w:rsidR="00EB1FCA" w:rsidRPr="00EB1FCA" w:rsidTr="00EB1FCA">
        <w:tc>
          <w:tcPr>
            <w:tcW w:w="4678" w:type="dxa"/>
          </w:tcPr>
          <w:p w:rsidR="00EB1FCA" w:rsidRDefault="00EB1FCA" w:rsidP="006C4E0A">
            <w:pPr>
              <w:tabs>
                <w:tab w:val="right" w:pos="7420"/>
              </w:tabs>
              <w:jc w:val="both"/>
              <w:rPr>
                <w:rFonts w:ascii="Arial" w:hAnsi="Arial" w:cs="Arial"/>
                <w:sz w:val="18"/>
                <w:szCs w:val="20"/>
                <w:lang w:val="es-MX"/>
              </w:rPr>
            </w:pPr>
            <w:r>
              <w:rPr>
                <w:rFonts w:ascii="Arial" w:hAnsi="Arial" w:cs="Arial"/>
                <w:sz w:val="18"/>
                <w:szCs w:val="20"/>
                <w:lang w:val="es-MX"/>
              </w:rPr>
              <w:t>Juan Luís Saldivar Puga</w:t>
            </w:r>
          </w:p>
        </w:tc>
        <w:tc>
          <w:tcPr>
            <w:tcW w:w="1417" w:type="dxa"/>
          </w:tcPr>
          <w:p w:rsidR="00EB1FCA" w:rsidRDefault="00EB1FCA" w:rsidP="00EB1FCA">
            <w:pPr>
              <w:tabs>
                <w:tab w:val="right" w:pos="7420"/>
              </w:tabs>
              <w:jc w:val="right"/>
              <w:rPr>
                <w:rFonts w:ascii="Arial" w:hAnsi="Arial" w:cs="Arial"/>
                <w:sz w:val="18"/>
                <w:szCs w:val="20"/>
                <w:lang w:val="es-MX"/>
              </w:rPr>
            </w:pPr>
            <w:r>
              <w:rPr>
                <w:rFonts w:ascii="Arial" w:hAnsi="Arial" w:cs="Arial"/>
                <w:sz w:val="18"/>
                <w:szCs w:val="20"/>
                <w:lang w:val="es-MX"/>
              </w:rPr>
              <w:t>230.00</w:t>
            </w:r>
          </w:p>
        </w:tc>
      </w:tr>
      <w:tr w:rsidR="00EB1FCA" w:rsidRPr="00EB1FCA" w:rsidTr="00FC28B0">
        <w:tc>
          <w:tcPr>
            <w:tcW w:w="6095" w:type="dxa"/>
            <w:gridSpan w:val="2"/>
          </w:tcPr>
          <w:p w:rsidR="00EB1FCA" w:rsidRPr="00EB1FCA" w:rsidRDefault="00EB1FCA" w:rsidP="00EB1FCA">
            <w:pPr>
              <w:tabs>
                <w:tab w:val="right" w:pos="7420"/>
              </w:tabs>
              <w:jc w:val="center"/>
              <w:rPr>
                <w:rFonts w:ascii="Arial" w:hAnsi="Arial" w:cs="Arial"/>
                <w:b/>
                <w:sz w:val="18"/>
                <w:szCs w:val="20"/>
                <w:lang w:val="es-MX"/>
              </w:rPr>
            </w:pPr>
            <w:r w:rsidRPr="00EB1FCA">
              <w:rPr>
                <w:rFonts w:ascii="Arial" w:hAnsi="Arial" w:cs="Arial"/>
                <w:b/>
                <w:sz w:val="18"/>
                <w:szCs w:val="20"/>
                <w:lang w:val="es-MX"/>
              </w:rPr>
              <w:t>COPA JALISCO 2015 (28 Y 29 DE NOVIEMBRE)</w:t>
            </w:r>
          </w:p>
        </w:tc>
      </w:tr>
      <w:tr w:rsidR="00A5037B" w:rsidRPr="00EB1FCA" w:rsidTr="007F6AC9">
        <w:tc>
          <w:tcPr>
            <w:tcW w:w="6095" w:type="dxa"/>
            <w:gridSpan w:val="2"/>
          </w:tcPr>
          <w:p w:rsidR="00A5037B" w:rsidRPr="00A5037B" w:rsidRDefault="00A5037B" w:rsidP="00A5037B">
            <w:pPr>
              <w:tabs>
                <w:tab w:val="right" w:pos="7420"/>
              </w:tabs>
              <w:rPr>
                <w:rFonts w:ascii="Arial" w:hAnsi="Arial" w:cs="Arial"/>
                <w:b/>
                <w:sz w:val="18"/>
                <w:szCs w:val="20"/>
                <w:lang w:val="es-MX"/>
              </w:rPr>
            </w:pPr>
            <w:r w:rsidRPr="00A5037B">
              <w:rPr>
                <w:rFonts w:ascii="Arial" w:hAnsi="Arial" w:cs="Arial"/>
                <w:b/>
                <w:i/>
                <w:sz w:val="18"/>
                <w:szCs w:val="20"/>
                <w:u w:val="single"/>
                <w:lang w:val="es-MX"/>
              </w:rPr>
              <w:t>Seguridad Pública</w:t>
            </w:r>
          </w:p>
        </w:tc>
      </w:tr>
      <w:tr w:rsidR="00EB1FCA" w:rsidRPr="00EB1FCA" w:rsidTr="00EB1FCA">
        <w:tc>
          <w:tcPr>
            <w:tcW w:w="4678" w:type="dxa"/>
          </w:tcPr>
          <w:p w:rsidR="00EB1FCA" w:rsidRDefault="00A5037B" w:rsidP="006C4E0A">
            <w:pPr>
              <w:tabs>
                <w:tab w:val="right" w:pos="7420"/>
              </w:tabs>
              <w:jc w:val="both"/>
              <w:rPr>
                <w:rFonts w:ascii="Arial" w:hAnsi="Arial" w:cs="Arial"/>
                <w:sz w:val="18"/>
                <w:szCs w:val="20"/>
                <w:lang w:val="es-MX"/>
              </w:rPr>
            </w:pPr>
            <w:r>
              <w:rPr>
                <w:rFonts w:ascii="Arial" w:hAnsi="Arial" w:cs="Arial"/>
                <w:sz w:val="18"/>
                <w:szCs w:val="20"/>
                <w:lang w:val="es-MX"/>
              </w:rPr>
              <w:t>Pedro Ulises Zárate Carbajal</w:t>
            </w:r>
          </w:p>
        </w:tc>
        <w:tc>
          <w:tcPr>
            <w:tcW w:w="1417" w:type="dxa"/>
          </w:tcPr>
          <w:p w:rsidR="00EB1FCA" w:rsidRDefault="00A5037B" w:rsidP="00EB1FCA">
            <w:pPr>
              <w:tabs>
                <w:tab w:val="right" w:pos="7420"/>
              </w:tabs>
              <w:jc w:val="right"/>
              <w:rPr>
                <w:rFonts w:ascii="Arial" w:hAnsi="Arial" w:cs="Arial"/>
                <w:sz w:val="18"/>
                <w:szCs w:val="20"/>
                <w:lang w:val="es-MX"/>
              </w:rPr>
            </w:pPr>
            <w:r>
              <w:rPr>
                <w:rFonts w:ascii="Arial" w:hAnsi="Arial" w:cs="Arial"/>
                <w:sz w:val="18"/>
                <w:szCs w:val="20"/>
                <w:lang w:val="es-MX"/>
              </w:rPr>
              <w:t>333.00</w:t>
            </w:r>
          </w:p>
        </w:tc>
      </w:tr>
      <w:tr w:rsidR="00A5037B" w:rsidRPr="00EB1FCA" w:rsidTr="00EB1FCA">
        <w:tc>
          <w:tcPr>
            <w:tcW w:w="4678" w:type="dxa"/>
          </w:tcPr>
          <w:p w:rsidR="00A5037B" w:rsidRDefault="00A5037B" w:rsidP="006C4E0A">
            <w:pPr>
              <w:tabs>
                <w:tab w:val="right" w:pos="7420"/>
              </w:tabs>
              <w:jc w:val="both"/>
              <w:rPr>
                <w:rFonts w:ascii="Arial" w:hAnsi="Arial" w:cs="Arial"/>
                <w:sz w:val="18"/>
                <w:szCs w:val="20"/>
                <w:lang w:val="es-MX"/>
              </w:rPr>
            </w:pPr>
            <w:r>
              <w:rPr>
                <w:rFonts w:ascii="Arial" w:hAnsi="Arial" w:cs="Arial"/>
                <w:sz w:val="18"/>
                <w:szCs w:val="20"/>
                <w:lang w:val="es-MX"/>
              </w:rPr>
              <w:t>Martín Rodríguez (doble servicio)</w:t>
            </w:r>
          </w:p>
        </w:tc>
        <w:tc>
          <w:tcPr>
            <w:tcW w:w="1417" w:type="dxa"/>
          </w:tcPr>
          <w:p w:rsidR="00A5037B" w:rsidRDefault="000D5225" w:rsidP="00EB1FCA">
            <w:pPr>
              <w:tabs>
                <w:tab w:val="right" w:pos="7420"/>
              </w:tabs>
              <w:jc w:val="right"/>
              <w:rPr>
                <w:rFonts w:ascii="Arial" w:hAnsi="Arial" w:cs="Arial"/>
                <w:sz w:val="18"/>
                <w:szCs w:val="20"/>
                <w:lang w:val="es-MX"/>
              </w:rPr>
            </w:pPr>
            <w:r>
              <w:rPr>
                <w:rFonts w:ascii="Arial" w:hAnsi="Arial" w:cs="Arial"/>
                <w:sz w:val="18"/>
                <w:szCs w:val="20"/>
                <w:lang w:val="es-MX"/>
              </w:rPr>
              <w:t>666</w:t>
            </w:r>
            <w:r w:rsidR="00A5037B">
              <w:rPr>
                <w:rFonts w:ascii="Arial" w:hAnsi="Arial" w:cs="Arial"/>
                <w:sz w:val="18"/>
                <w:szCs w:val="20"/>
                <w:lang w:val="es-MX"/>
              </w:rPr>
              <w:t>.00</w:t>
            </w:r>
          </w:p>
        </w:tc>
      </w:tr>
      <w:tr w:rsidR="00A5037B" w:rsidRPr="00EB1FCA" w:rsidTr="00EB1FCA">
        <w:tc>
          <w:tcPr>
            <w:tcW w:w="4678" w:type="dxa"/>
          </w:tcPr>
          <w:p w:rsidR="00A5037B" w:rsidRDefault="00A5037B" w:rsidP="006C4E0A">
            <w:pPr>
              <w:tabs>
                <w:tab w:val="right" w:pos="7420"/>
              </w:tabs>
              <w:jc w:val="both"/>
              <w:rPr>
                <w:rFonts w:ascii="Arial" w:hAnsi="Arial" w:cs="Arial"/>
                <w:sz w:val="18"/>
                <w:szCs w:val="20"/>
                <w:lang w:val="es-MX"/>
              </w:rPr>
            </w:pPr>
            <w:r>
              <w:rPr>
                <w:rFonts w:ascii="Arial" w:hAnsi="Arial" w:cs="Arial"/>
                <w:sz w:val="18"/>
                <w:szCs w:val="20"/>
                <w:lang w:val="es-MX"/>
              </w:rPr>
              <w:t>Víctor del Carmen Caraveo Moguel</w:t>
            </w:r>
          </w:p>
        </w:tc>
        <w:tc>
          <w:tcPr>
            <w:tcW w:w="1417" w:type="dxa"/>
          </w:tcPr>
          <w:p w:rsidR="00A5037B" w:rsidRDefault="00A5037B" w:rsidP="00EB1FCA">
            <w:pPr>
              <w:tabs>
                <w:tab w:val="right" w:pos="7420"/>
              </w:tabs>
              <w:jc w:val="right"/>
              <w:rPr>
                <w:rFonts w:ascii="Arial" w:hAnsi="Arial" w:cs="Arial"/>
                <w:sz w:val="18"/>
                <w:szCs w:val="20"/>
                <w:lang w:val="es-MX"/>
              </w:rPr>
            </w:pPr>
            <w:r>
              <w:rPr>
                <w:rFonts w:ascii="Arial" w:hAnsi="Arial" w:cs="Arial"/>
                <w:sz w:val="18"/>
                <w:szCs w:val="20"/>
                <w:lang w:val="es-MX"/>
              </w:rPr>
              <w:t>333.00</w:t>
            </w:r>
          </w:p>
        </w:tc>
      </w:tr>
      <w:tr w:rsidR="00A5037B" w:rsidRPr="00EB1FCA" w:rsidTr="00EB1FCA">
        <w:tc>
          <w:tcPr>
            <w:tcW w:w="4678" w:type="dxa"/>
          </w:tcPr>
          <w:p w:rsidR="00A5037B" w:rsidRDefault="00A5037B" w:rsidP="006C4E0A">
            <w:pPr>
              <w:tabs>
                <w:tab w:val="right" w:pos="7420"/>
              </w:tabs>
              <w:jc w:val="both"/>
              <w:rPr>
                <w:rFonts w:ascii="Arial" w:hAnsi="Arial" w:cs="Arial"/>
                <w:sz w:val="18"/>
                <w:szCs w:val="20"/>
                <w:lang w:val="es-MX"/>
              </w:rPr>
            </w:pPr>
            <w:r>
              <w:rPr>
                <w:rFonts w:ascii="Arial" w:hAnsi="Arial" w:cs="Arial"/>
                <w:sz w:val="18"/>
                <w:szCs w:val="20"/>
                <w:lang w:val="es-MX"/>
              </w:rPr>
              <w:t>María de Lourdes Castillo Estrada</w:t>
            </w:r>
          </w:p>
        </w:tc>
        <w:tc>
          <w:tcPr>
            <w:tcW w:w="1417" w:type="dxa"/>
          </w:tcPr>
          <w:p w:rsidR="00A5037B" w:rsidRDefault="00A5037B" w:rsidP="00EB1FCA">
            <w:pPr>
              <w:tabs>
                <w:tab w:val="right" w:pos="7420"/>
              </w:tabs>
              <w:jc w:val="right"/>
              <w:rPr>
                <w:rFonts w:ascii="Arial" w:hAnsi="Arial" w:cs="Arial"/>
                <w:sz w:val="18"/>
                <w:szCs w:val="20"/>
                <w:lang w:val="es-MX"/>
              </w:rPr>
            </w:pPr>
            <w:r>
              <w:rPr>
                <w:rFonts w:ascii="Arial" w:hAnsi="Arial" w:cs="Arial"/>
                <w:sz w:val="18"/>
                <w:szCs w:val="20"/>
                <w:lang w:val="es-MX"/>
              </w:rPr>
              <w:t>333.00</w:t>
            </w:r>
          </w:p>
        </w:tc>
      </w:tr>
      <w:tr w:rsidR="00A5037B" w:rsidRPr="00EB1FCA" w:rsidTr="00EB1FCA">
        <w:tc>
          <w:tcPr>
            <w:tcW w:w="4678" w:type="dxa"/>
          </w:tcPr>
          <w:p w:rsidR="00A5037B" w:rsidRDefault="00A5037B" w:rsidP="006C4E0A">
            <w:pPr>
              <w:tabs>
                <w:tab w:val="right" w:pos="7420"/>
              </w:tabs>
              <w:jc w:val="both"/>
              <w:rPr>
                <w:rFonts w:ascii="Arial" w:hAnsi="Arial" w:cs="Arial"/>
                <w:sz w:val="18"/>
                <w:szCs w:val="20"/>
                <w:lang w:val="es-MX"/>
              </w:rPr>
            </w:pPr>
            <w:r>
              <w:rPr>
                <w:rFonts w:ascii="Arial" w:hAnsi="Arial" w:cs="Arial"/>
                <w:sz w:val="18"/>
                <w:szCs w:val="20"/>
                <w:lang w:val="es-MX"/>
              </w:rPr>
              <w:t>Carlos Miguel Valle Viaira</w:t>
            </w:r>
          </w:p>
        </w:tc>
        <w:tc>
          <w:tcPr>
            <w:tcW w:w="1417" w:type="dxa"/>
          </w:tcPr>
          <w:p w:rsidR="00A5037B" w:rsidRDefault="00A5037B" w:rsidP="00EB1FCA">
            <w:pPr>
              <w:tabs>
                <w:tab w:val="right" w:pos="7420"/>
              </w:tabs>
              <w:jc w:val="right"/>
              <w:rPr>
                <w:rFonts w:ascii="Arial" w:hAnsi="Arial" w:cs="Arial"/>
                <w:sz w:val="18"/>
                <w:szCs w:val="20"/>
                <w:lang w:val="es-MX"/>
              </w:rPr>
            </w:pPr>
            <w:r>
              <w:rPr>
                <w:rFonts w:ascii="Arial" w:hAnsi="Arial" w:cs="Arial"/>
                <w:sz w:val="18"/>
                <w:szCs w:val="20"/>
                <w:lang w:val="es-MX"/>
              </w:rPr>
              <w:t>333.00</w:t>
            </w:r>
          </w:p>
        </w:tc>
      </w:tr>
      <w:tr w:rsidR="00A5037B" w:rsidRPr="00EB1FCA" w:rsidTr="00EB1FCA">
        <w:tc>
          <w:tcPr>
            <w:tcW w:w="4678" w:type="dxa"/>
          </w:tcPr>
          <w:p w:rsidR="00A5037B" w:rsidRDefault="00A5037B" w:rsidP="006C4E0A">
            <w:pPr>
              <w:tabs>
                <w:tab w:val="right" w:pos="7420"/>
              </w:tabs>
              <w:jc w:val="both"/>
              <w:rPr>
                <w:rFonts w:ascii="Arial" w:hAnsi="Arial" w:cs="Arial"/>
                <w:sz w:val="18"/>
                <w:szCs w:val="20"/>
                <w:lang w:val="es-MX"/>
              </w:rPr>
            </w:pPr>
            <w:r>
              <w:rPr>
                <w:rFonts w:ascii="Arial" w:hAnsi="Arial" w:cs="Arial"/>
                <w:sz w:val="18"/>
                <w:szCs w:val="20"/>
                <w:lang w:val="es-MX"/>
              </w:rPr>
              <w:t>Jaime de la Cruz Trujillo</w:t>
            </w:r>
          </w:p>
        </w:tc>
        <w:tc>
          <w:tcPr>
            <w:tcW w:w="1417" w:type="dxa"/>
          </w:tcPr>
          <w:p w:rsidR="00A5037B" w:rsidRDefault="00A5037B" w:rsidP="00EB1FCA">
            <w:pPr>
              <w:tabs>
                <w:tab w:val="right" w:pos="7420"/>
              </w:tabs>
              <w:jc w:val="right"/>
              <w:rPr>
                <w:rFonts w:ascii="Arial" w:hAnsi="Arial" w:cs="Arial"/>
                <w:sz w:val="18"/>
                <w:szCs w:val="20"/>
                <w:lang w:val="es-MX"/>
              </w:rPr>
            </w:pPr>
            <w:r>
              <w:rPr>
                <w:rFonts w:ascii="Arial" w:hAnsi="Arial" w:cs="Arial"/>
                <w:sz w:val="18"/>
                <w:szCs w:val="20"/>
                <w:lang w:val="es-MX"/>
              </w:rPr>
              <w:t>333.00</w:t>
            </w:r>
          </w:p>
        </w:tc>
      </w:tr>
      <w:tr w:rsidR="00A5037B" w:rsidRPr="00EB1FCA" w:rsidTr="00EB1FCA">
        <w:tc>
          <w:tcPr>
            <w:tcW w:w="4678" w:type="dxa"/>
          </w:tcPr>
          <w:p w:rsidR="00A5037B" w:rsidRDefault="00A5037B" w:rsidP="006C4E0A">
            <w:pPr>
              <w:tabs>
                <w:tab w:val="right" w:pos="7420"/>
              </w:tabs>
              <w:jc w:val="both"/>
              <w:rPr>
                <w:rFonts w:ascii="Arial" w:hAnsi="Arial" w:cs="Arial"/>
                <w:sz w:val="18"/>
                <w:szCs w:val="20"/>
                <w:lang w:val="es-MX"/>
              </w:rPr>
            </w:pPr>
            <w:r>
              <w:rPr>
                <w:rFonts w:ascii="Arial" w:hAnsi="Arial" w:cs="Arial"/>
                <w:sz w:val="18"/>
                <w:szCs w:val="20"/>
                <w:lang w:val="es-MX"/>
              </w:rPr>
              <w:t xml:space="preserve">Juan Armendáriz Rojas </w:t>
            </w:r>
          </w:p>
        </w:tc>
        <w:tc>
          <w:tcPr>
            <w:tcW w:w="1417" w:type="dxa"/>
          </w:tcPr>
          <w:p w:rsidR="00A5037B" w:rsidRDefault="00A5037B" w:rsidP="00EB1FCA">
            <w:pPr>
              <w:tabs>
                <w:tab w:val="right" w:pos="7420"/>
              </w:tabs>
              <w:jc w:val="right"/>
              <w:rPr>
                <w:rFonts w:ascii="Arial" w:hAnsi="Arial" w:cs="Arial"/>
                <w:sz w:val="18"/>
                <w:szCs w:val="20"/>
                <w:lang w:val="es-MX"/>
              </w:rPr>
            </w:pPr>
            <w:r>
              <w:rPr>
                <w:rFonts w:ascii="Arial" w:hAnsi="Arial" w:cs="Arial"/>
                <w:sz w:val="18"/>
                <w:szCs w:val="20"/>
                <w:lang w:val="es-MX"/>
              </w:rPr>
              <w:t>333.00</w:t>
            </w:r>
          </w:p>
        </w:tc>
      </w:tr>
      <w:tr w:rsidR="00A5037B" w:rsidRPr="00EB1FCA" w:rsidTr="00EB1FCA">
        <w:tc>
          <w:tcPr>
            <w:tcW w:w="4678" w:type="dxa"/>
          </w:tcPr>
          <w:p w:rsidR="00A5037B" w:rsidRPr="00A5037B" w:rsidRDefault="00A5037B" w:rsidP="00A5037B">
            <w:pPr>
              <w:tabs>
                <w:tab w:val="right" w:pos="7420"/>
              </w:tabs>
              <w:rPr>
                <w:rFonts w:ascii="Arial" w:hAnsi="Arial" w:cs="Arial"/>
                <w:b/>
                <w:sz w:val="18"/>
                <w:szCs w:val="20"/>
                <w:lang w:val="es-MX"/>
              </w:rPr>
            </w:pPr>
            <w:r w:rsidRPr="00A5037B">
              <w:rPr>
                <w:rFonts w:ascii="Arial" w:hAnsi="Arial" w:cs="Arial"/>
                <w:b/>
                <w:i/>
                <w:sz w:val="18"/>
                <w:szCs w:val="20"/>
                <w:u w:val="single"/>
                <w:lang w:val="es-MX"/>
              </w:rPr>
              <w:t>Protección Civil</w:t>
            </w:r>
          </w:p>
        </w:tc>
        <w:tc>
          <w:tcPr>
            <w:tcW w:w="1417" w:type="dxa"/>
          </w:tcPr>
          <w:p w:rsidR="00A5037B" w:rsidRDefault="00A5037B" w:rsidP="00EB1FCA">
            <w:pPr>
              <w:tabs>
                <w:tab w:val="right" w:pos="7420"/>
              </w:tabs>
              <w:jc w:val="right"/>
              <w:rPr>
                <w:rFonts w:ascii="Arial" w:hAnsi="Arial" w:cs="Arial"/>
                <w:sz w:val="18"/>
                <w:szCs w:val="20"/>
                <w:lang w:val="es-MX"/>
              </w:rPr>
            </w:pPr>
          </w:p>
        </w:tc>
      </w:tr>
      <w:tr w:rsidR="00A5037B" w:rsidRPr="00EB1FCA" w:rsidTr="00EB1FCA">
        <w:tc>
          <w:tcPr>
            <w:tcW w:w="4678" w:type="dxa"/>
          </w:tcPr>
          <w:p w:rsidR="00A5037B" w:rsidRDefault="00A5037B" w:rsidP="006C4E0A">
            <w:pPr>
              <w:tabs>
                <w:tab w:val="right" w:pos="7420"/>
              </w:tabs>
              <w:jc w:val="both"/>
              <w:rPr>
                <w:rFonts w:ascii="Arial" w:hAnsi="Arial" w:cs="Arial"/>
                <w:sz w:val="18"/>
                <w:szCs w:val="20"/>
                <w:lang w:val="es-MX"/>
              </w:rPr>
            </w:pPr>
            <w:r>
              <w:rPr>
                <w:rFonts w:ascii="Arial" w:hAnsi="Arial" w:cs="Arial"/>
                <w:sz w:val="18"/>
                <w:szCs w:val="20"/>
                <w:lang w:val="es-MX"/>
              </w:rPr>
              <w:t>Omar Alejandro Pérez Gutiérrez (doble servicio)</w:t>
            </w:r>
          </w:p>
        </w:tc>
        <w:tc>
          <w:tcPr>
            <w:tcW w:w="1417" w:type="dxa"/>
          </w:tcPr>
          <w:p w:rsidR="00A5037B" w:rsidRDefault="00A5037B" w:rsidP="00EB1FCA">
            <w:pPr>
              <w:tabs>
                <w:tab w:val="right" w:pos="7420"/>
              </w:tabs>
              <w:jc w:val="right"/>
              <w:rPr>
                <w:rFonts w:ascii="Arial" w:hAnsi="Arial" w:cs="Arial"/>
                <w:sz w:val="18"/>
                <w:szCs w:val="20"/>
                <w:lang w:val="es-MX"/>
              </w:rPr>
            </w:pPr>
            <w:r>
              <w:rPr>
                <w:rFonts w:ascii="Arial" w:hAnsi="Arial" w:cs="Arial"/>
                <w:sz w:val="18"/>
                <w:szCs w:val="20"/>
                <w:lang w:val="es-MX"/>
              </w:rPr>
              <w:t>459.00</w:t>
            </w:r>
          </w:p>
        </w:tc>
      </w:tr>
      <w:tr w:rsidR="00A5037B" w:rsidRPr="00EB1FCA" w:rsidTr="00EB1FCA">
        <w:tc>
          <w:tcPr>
            <w:tcW w:w="4678" w:type="dxa"/>
          </w:tcPr>
          <w:p w:rsidR="00A5037B" w:rsidRDefault="00A5037B" w:rsidP="006C4E0A">
            <w:pPr>
              <w:tabs>
                <w:tab w:val="right" w:pos="7420"/>
              </w:tabs>
              <w:jc w:val="both"/>
              <w:rPr>
                <w:rFonts w:ascii="Arial" w:hAnsi="Arial" w:cs="Arial"/>
                <w:sz w:val="18"/>
                <w:szCs w:val="20"/>
                <w:lang w:val="es-MX"/>
              </w:rPr>
            </w:pPr>
            <w:r>
              <w:rPr>
                <w:rFonts w:ascii="Arial" w:hAnsi="Arial" w:cs="Arial"/>
                <w:sz w:val="18"/>
                <w:szCs w:val="20"/>
                <w:lang w:val="es-MX"/>
              </w:rPr>
              <w:t>Juan Manuel Gómez Montaño (doble servicio)</w:t>
            </w:r>
          </w:p>
        </w:tc>
        <w:tc>
          <w:tcPr>
            <w:tcW w:w="1417" w:type="dxa"/>
          </w:tcPr>
          <w:p w:rsidR="00A5037B" w:rsidRDefault="00A5037B" w:rsidP="00EB1FCA">
            <w:pPr>
              <w:tabs>
                <w:tab w:val="right" w:pos="7420"/>
              </w:tabs>
              <w:jc w:val="right"/>
              <w:rPr>
                <w:rFonts w:ascii="Arial" w:hAnsi="Arial" w:cs="Arial"/>
                <w:sz w:val="18"/>
                <w:szCs w:val="20"/>
                <w:lang w:val="es-MX"/>
              </w:rPr>
            </w:pPr>
            <w:r>
              <w:rPr>
                <w:rFonts w:ascii="Arial" w:hAnsi="Arial" w:cs="Arial"/>
                <w:sz w:val="18"/>
                <w:szCs w:val="20"/>
                <w:lang w:val="es-MX"/>
              </w:rPr>
              <w:t>459.00</w:t>
            </w:r>
          </w:p>
        </w:tc>
      </w:tr>
      <w:tr w:rsidR="00A5037B" w:rsidRPr="00EB1FCA" w:rsidTr="00EB1FCA">
        <w:tc>
          <w:tcPr>
            <w:tcW w:w="4678" w:type="dxa"/>
          </w:tcPr>
          <w:p w:rsidR="00A5037B" w:rsidRDefault="00A5037B" w:rsidP="006C4E0A">
            <w:pPr>
              <w:tabs>
                <w:tab w:val="right" w:pos="7420"/>
              </w:tabs>
              <w:jc w:val="both"/>
              <w:rPr>
                <w:rFonts w:ascii="Arial" w:hAnsi="Arial" w:cs="Arial"/>
                <w:sz w:val="18"/>
                <w:szCs w:val="20"/>
                <w:lang w:val="es-MX"/>
              </w:rPr>
            </w:pPr>
            <w:r>
              <w:rPr>
                <w:rFonts w:ascii="Arial" w:hAnsi="Arial" w:cs="Arial"/>
                <w:sz w:val="18"/>
                <w:szCs w:val="20"/>
                <w:lang w:val="es-MX"/>
              </w:rPr>
              <w:t>Daniel Gerardo Ruvalcaba Plascencia</w:t>
            </w:r>
          </w:p>
        </w:tc>
        <w:tc>
          <w:tcPr>
            <w:tcW w:w="1417" w:type="dxa"/>
          </w:tcPr>
          <w:p w:rsidR="00A5037B" w:rsidRDefault="00A5037B" w:rsidP="00EB1FCA">
            <w:pPr>
              <w:tabs>
                <w:tab w:val="right" w:pos="7420"/>
              </w:tabs>
              <w:jc w:val="right"/>
              <w:rPr>
                <w:rFonts w:ascii="Arial" w:hAnsi="Arial" w:cs="Arial"/>
                <w:sz w:val="18"/>
                <w:szCs w:val="20"/>
                <w:lang w:val="es-MX"/>
              </w:rPr>
            </w:pPr>
            <w:r>
              <w:rPr>
                <w:rFonts w:ascii="Arial" w:hAnsi="Arial" w:cs="Arial"/>
                <w:sz w:val="18"/>
                <w:szCs w:val="20"/>
                <w:lang w:val="es-MX"/>
              </w:rPr>
              <w:t>230.00</w:t>
            </w:r>
          </w:p>
        </w:tc>
      </w:tr>
      <w:tr w:rsidR="00A5037B" w:rsidRPr="00EB1FCA" w:rsidTr="00EB1FCA">
        <w:tc>
          <w:tcPr>
            <w:tcW w:w="4678" w:type="dxa"/>
          </w:tcPr>
          <w:p w:rsidR="00A5037B" w:rsidRDefault="00A5037B" w:rsidP="006C4E0A">
            <w:pPr>
              <w:tabs>
                <w:tab w:val="right" w:pos="7420"/>
              </w:tabs>
              <w:jc w:val="both"/>
              <w:rPr>
                <w:rFonts w:ascii="Arial" w:hAnsi="Arial" w:cs="Arial"/>
                <w:sz w:val="18"/>
                <w:szCs w:val="20"/>
                <w:lang w:val="es-MX"/>
              </w:rPr>
            </w:pPr>
            <w:r>
              <w:rPr>
                <w:rFonts w:ascii="Arial" w:hAnsi="Arial" w:cs="Arial"/>
                <w:sz w:val="18"/>
                <w:szCs w:val="20"/>
                <w:lang w:val="es-MX"/>
              </w:rPr>
              <w:lastRenderedPageBreak/>
              <w:t>Ma. Teresa Encino de Arcos</w:t>
            </w:r>
          </w:p>
        </w:tc>
        <w:tc>
          <w:tcPr>
            <w:tcW w:w="1417" w:type="dxa"/>
          </w:tcPr>
          <w:p w:rsidR="00A5037B" w:rsidRDefault="00A5037B" w:rsidP="00EB1FCA">
            <w:pPr>
              <w:tabs>
                <w:tab w:val="right" w:pos="7420"/>
              </w:tabs>
              <w:jc w:val="right"/>
              <w:rPr>
                <w:rFonts w:ascii="Arial" w:hAnsi="Arial" w:cs="Arial"/>
                <w:sz w:val="18"/>
                <w:szCs w:val="20"/>
                <w:lang w:val="es-MX"/>
              </w:rPr>
            </w:pPr>
            <w:r>
              <w:rPr>
                <w:rFonts w:ascii="Arial" w:hAnsi="Arial" w:cs="Arial"/>
                <w:sz w:val="18"/>
                <w:szCs w:val="20"/>
                <w:lang w:val="es-MX"/>
              </w:rPr>
              <w:t>230.00</w:t>
            </w:r>
          </w:p>
        </w:tc>
      </w:tr>
      <w:tr w:rsidR="00A5037B" w:rsidRPr="00EB1FCA" w:rsidTr="00EB1FCA">
        <w:tc>
          <w:tcPr>
            <w:tcW w:w="4678" w:type="dxa"/>
          </w:tcPr>
          <w:p w:rsidR="00A5037B" w:rsidRDefault="00A5037B" w:rsidP="006C4E0A">
            <w:pPr>
              <w:tabs>
                <w:tab w:val="right" w:pos="7420"/>
              </w:tabs>
              <w:jc w:val="both"/>
              <w:rPr>
                <w:rFonts w:ascii="Arial" w:hAnsi="Arial" w:cs="Arial"/>
                <w:sz w:val="18"/>
                <w:szCs w:val="20"/>
                <w:lang w:val="es-MX"/>
              </w:rPr>
            </w:pPr>
            <w:r>
              <w:rPr>
                <w:rFonts w:ascii="Arial" w:hAnsi="Arial" w:cs="Arial"/>
                <w:sz w:val="18"/>
                <w:szCs w:val="20"/>
                <w:lang w:val="es-MX"/>
              </w:rPr>
              <w:t>Leonel de Jesús Pérez Gutiérrez</w:t>
            </w:r>
          </w:p>
        </w:tc>
        <w:tc>
          <w:tcPr>
            <w:tcW w:w="1417" w:type="dxa"/>
          </w:tcPr>
          <w:p w:rsidR="00A5037B" w:rsidRDefault="00A5037B" w:rsidP="00EB1FCA">
            <w:pPr>
              <w:tabs>
                <w:tab w:val="right" w:pos="7420"/>
              </w:tabs>
              <w:jc w:val="right"/>
              <w:rPr>
                <w:rFonts w:ascii="Arial" w:hAnsi="Arial" w:cs="Arial"/>
                <w:sz w:val="18"/>
                <w:szCs w:val="20"/>
                <w:lang w:val="es-MX"/>
              </w:rPr>
            </w:pPr>
            <w:r>
              <w:rPr>
                <w:rFonts w:ascii="Arial" w:hAnsi="Arial" w:cs="Arial"/>
                <w:sz w:val="18"/>
                <w:szCs w:val="20"/>
                <w:lang w:val="es-MX"/>
              </w:rPr>
              <w:t>230.00</w:t>
            </w:r>
          </w:p>
        </w:tc>
      </w:tr>
      <w:tr w:rsidR="00A5037B" w:rsidRPr="00EB1FCA" w:rsidTr="00EB1FCA">
        <w:tc>
          <w:tcPr>
            <w:tcW w:w="4678" w:type="dxa"/>
          </w:tcPr>
          <w:p w:rsidR="00A5037B" w:rsidRDefault="00A5037B" w:rsidP="006C4E0A">
            <w:pPr>
              <w:tabs>
                <w:tab w:val="right" w:pos="7420"/>
              </w:tabs>
              <w:jc w:val="both"/>
              <w:rPr>
                <w:rFonts w:ascii="Arial" w:hAnsi="Arial" w:cs="Arial"/>
                <w:sz w:val="18"/>
                <w:szCs w:val="20"/>
                <w:lang w:val="es-MX"/>
              </w:rPr>
            </w:pPr>
            <w:r>
              <w:rPr>
                <w:rFonts w:ascii="Arial" w:hAnsi="Arial" w:cs="Arial"/>
                <w:sz w:val="18"/>
                <w:szCs w:val="20"/>
                <w:lang w:val="es-MX"/>
              </w:rPr>
              <w:t>Salvador Maciel Fierros</w:t>
            </w:r>
          </w:p>
        </w:tc>
        <w:tc>
          <w:tcPr>
            <w:tcW w:w="1417" w:type="dxa"/>
          </w:tcPr>
          <w:p w:rsidR="00A5037B" w:rsidRDefault="00A5037B" w:rsidP="00EB1FCA">
            <w:pPr>
              <w:tabs>
                <w:tab w:val="right" w:pos="7420"/>
              </w:tabs>
              <w:jc w:val="right"/>
              <w:rPr>
                <w:rFonts w:ascii="Arial" w:hAnsi="Arial" w:cs="Arial"/>
                <w:sz w:val="18"/>
                <w:szCs w:val="20"/>
                <w:lang w:val="es-MX"/>
              </w:rPr>
            </w:pPr>
            <w:r>
              <w:rPr>
                <w:rFonts w:ascii="Arial" w:hAnsi="Arial" w:cs="Arial"/>
                <w:sz w:val="18"/>
                <w:szCs w:val="20"/>
                <w:lang w:val="es-MX"/>
              </w:rPr>
              <w:t>230.00</w:t>
            </w:r>
          </w:p>
        </w:tc>
      </w:tr>
      <w:tr w:rsidR="00A5037B" w:rsidRPr="00EB1FCA" w:rsidTr="00EB1FCA">
        <w:tc>
          <w:tcPr>
            <w:tcW w:w="4678" w:type="dxa"/>
          </w:tcPr>
          <w:p w:rsidR="00A5037B" w:rsidRDefault="00A5037B" w:rsidP="006C4E0A">
            <w:pPr>
              <w:tabs>
                <w:tab w:val="right" w:pos="7420"/>
              </w:tabs>
              <w:jc w:val="both"/>
              <w:rPr>
                <w:rFonts w:ascii="Arial" w:hAnsi="Arial" w:cs="Arial"/>
                <w:sz w:val="18"/>
                <w:szCs w:val="20"/>
                <w:lang w:val="es-MX"/>
              </w:rPr>
            </w:pPr>
            <w:r>
              <w:rPr>
                <w:rFonts w:ascii="Arial" w:hAnsi="Arial" w:cs="Arial"/>
                <w:sz w:val="18"/>
                <w:szCs w:val="20"/>
                <w:lang w:val="es-MX"/>
              </w:rPr>
              <w:t>Guadalupe Guzmán Hernández</w:t>
            </w:r>
          </w:p>
        </w:tc>
        <w:tc>
          <w:tcPr>
            <w:tcW w:w="1417" w:type="dxa"/>
          </w:tcPr>
          <w:p w:rsidR="00A5037B" w:rsidRDefault="00A5037B" w:rsidP="00EB1FCA">
            <w:pPr>
              <w:tabs>
                <w:tab w:val="right" w:pos="7420"/>
              </w:tabs>
              <w:jc w:val="right"/>
              <w:rPr>
                <w:rFonts w:ascii="Arial" w:hAnsi="Arial" w:cs="Arial"/>
                <w:sz w:val="18"/>
                <w:szCs w:val="20"/>
                <w:lang w:val="es-MX"/>
              </w:rPr>
            </w:pPr>
            <w:r>
              <w:rPr>
                <w:rFonts w:ascii="Arial" w:hAnsi="Arial" w:cs="Arial"/>
                <w:sz w:val="18"/>
                <w:szCs w:val="20"/>
                <w:lang w:val="es-MX"/>
              </w:rPr>
              <w:t>230.00</w:t>
            </w:r>
          </w:p>
        </w:tc>
      </w:tr>
      <w:tr w:rsidR="00A5037B" w:rsidRPr="00EB1FCA" w:rsidTr="00EB1FCA">
        <w:tc>
          <w:tcPr>
            <w:tcW w:w="4678" w:type="dxa"/>
          </w:tcPr>
          <w:p w:rsidR="00A5037B" w:rsidRDefault="00A5037B" w:rsidP="006C4E0A">
            <w:pPr>
              <w:tabs>
                <w:tab w:val="right" w:pos="7420"/>
              </w:tabs>
              <w:jc w:val="both"/>
              <w:rPr>
                <w:rFonts w:ascii="Arial" w:hAnsi="Arial" w:cs="Arial"/>
                <w:sz w:val="18"/>
                <w:szCs w:val="20"/>
                <w:lang w:val="es-MX"/>
              </w:rPr>
            </w:pPr>
            <w:r>
              <w:rPr>
                <w:rFonts w:ascii="Arial" w:hAnsi="Arial" w:cs="Arial"/>
                <w:sz w:val="18"/>
                <w:szCs w:val="20"/>
                <w:lang w:val="es-MX"/>
              </w:rPr>
              <w:t>Carlos Faustino Cervantes Fonseca</w:t>
            </w:r>
          </w:p>
        </w:tc>
        <w:tc>
          <w:tcPr>
            <w:tcW w:w="1417" w:type="dxa"/>
          </w:tcPr>
          <w:p w:rsidR="00A5037B" w:rsidRDefault="00A5037B" w:rsidP="00EB1FCA">
            <w:pPr>
              <w:tabs>
                <w:tab w:val="right" w:pos="7420"/>
              </w:tabs>
              <w:jc w:val="right"/>
              <w:rPr>
                <w:rFonts w:ascii="Arial" w:hAnsi="Arial" w:cs="Arial"/>
                <w:sz w:val="18"/>
                <w:szCs w:val="20"/>
                <w:lang w:val="es-MX"/>
              </w:rPr>
            </w:pPr>
            <w:r>
              <w:rPr>
                <w:rFonts w:ascii="Arial" w:hAnsi="Arial" w:cs="Arial"/>
                <w:sz w:val="18"/>
                <w:szCs w:val="20"/>
                <w:lang w:val="es-MX"/>
              </w:rPr>
              <w:t>230.00</w:t>
            </w:r>
          </w:p>
        </w:tc>
      </w:tr>
      <w:tr w:rsidR="00A5037B" w:rsidRPr="00EB1FCA" w:rsidTr="00EB1FCA">
        <w:tc>
          <w:tcPr>
            <w:tcW w:w="4678" w:type="dxa"/>
          </w:tcPr>
          <w:p w:rsidR="00A5037B" w:rsidRDefault="00A5037B" w:rsidP="006C4E0A">
            <w:pPr>
              <w:tabs>
                <w:tab w:val="right" w:pos="7420"/>
              </w:tabs>
              <w:jc w:val="both"/>
              <w:rPr>
                <w:rFonts w:ascii="Arial" w:hAnsi="Arial" w:cs="Arial"/>
                <w:sz w:val="18"/>
                <w:szCs w:val="20"/>
                <w:lang w:val="es-MX"/>
              </w:rPr>
            </w:pPr>
            <w:r>
              <w:rPr>
                <w:rFonts w:ascii="Arial" w:hAnsi="Arial" w:cs="Arial"/>
                <w:sz w:val="18"/>
                <w:szCs w:val="20"/>
                <w:lang w:val="es-MX"/>
              </w:rPr>
              <w:t>Carolina Zamarripa Gutiérrez</w:t>
            </w:r>
          </w:p>
        </w:tc>
        <w:tc>
          <w:tcPr>
            <w:tcW w:w="1417" w:type="dxa"/>
          </w:tcPr>
          <w:p w:rsidR="00A5037B" w:rsidRDefault="00A5037B" w:rsidP="00EB1FCA">
            <w:pPr>
              <w:tabs>
                <w:tab w:val="right" w:pos="7420"/>
              </w:tabs>
              <w:jc w:val="right"/>
              <w:rPr>
                <w:rFonts w:ascii="Arial" w:hAnsi="Arial" w:cs="Arial"/>
                <w:sz w:val="18"/>
                <w:szCs w:val="20"/>
                <w:lang w:val="es-MX"/>
              </w:rPr>
            </w:pPr>
            <w:r>
              <w:rPr>
                <w:rFonts w:ascii="Arial" w:hAnsi="Arial" w:cs="Arial"/>
                <w:sz w:val="18"/>
                <w:szCs w:val="20"/>
                <w:lang w:val="es-MX"/>
              </w:rPr>
              <w:t>230.00</w:t>
            </w:r>
          </w:p>
        </w:tc>
      </w:tr>
      <w:tr w:rsidR="00A5037B" w:rsidRPr="00EB1FCA" w:rsidTr="00EB1FCA">
        <w:tc>
          <w:tcPr>
            <w:tcW w:w="4678" w:type="dxa"/>
          </w:tcPr>
          <w:p w:rsidR="00A5037B" w:rsidRDefault="00A5037B" w:rsidP="006C4E0A">
            <w:pPr>
              <w:tabs>
                <w:tab w:val="right" w:pos="7420"/>
              </w:tabs>
              <w:jc w:val="both"/>
              <w:rPr>
                <w:rFonts w:ascii="Arial" w:hAnsi="Arial" w:cs="Arial"/>
                <w:sz w:val="18"/>
                <w:szCs w:val="20"/>
                <w:lang w:val="es-MX"/>
              </w:rPr>
            </w:pPr>
            <w:r>
              <w:rPr>
                <w:rFonts w:ascii="Arial" w:hAnsi="Arial" w:cs="Arial"/>
                <w:sz w:val="18"/>
                <w:szCs w:val="20"/>
                <w:lang w:val="es-MX"/>
              </w:rPr>
              <w:t>Néstor Pérez Patiño</w:t>
            </w:r>
          </w:p>
        </w:tc>
        <w:tc>
          <w:tcPr>
            <w:tcW w:w="1417" w:type="dxa"/>
          </w:tcPr>
          <w:p w:rsidR="00A5037B" w:rsidRDefault="00A5037B" w:rsidP="00EB1FCA">
            <w:pPr>
              <w:tabs>
                <w:tab w:val="right" w:pos="7420"/>
              </w:tabs>
              <w:jc w:val="right"/>
              <w:rPr>
                <w:rFonts w:ascii="Arial" w:hAnsi="Arial" w:cs="Arial"/>
                <w:sz w:val="18"/>
                <w:szCs w:val="20"/>
                <w:lang w:val="es-MX"/>
              </w:rPr>
            </w:pPr>
            <w:r>
              <w:rPr>
                <w:rFonts w:ascii="Arial" w:hAnsi="Arial" w:cs="Arial"/>
                <w:sz w:val="18"/>
                <w:szCs w:val="20"/>
                <w:lang w:val="es-MX"/>
              </w:rPr>
              <w:t>230.00</w:t>
            </w:r>
          </w:p>
        </w:tc>
      </w:tr>
      <w:tr w:rsidR="00A5037B" w:rsidRPr="00EB1FCA" w:rsidTr="00EB1FCA">
        <w:tc>
          <w:tcPr>
            <w:tcW w:w="4678" w:type="dxa"/>
          </w:tcPr>
          <w:p w:rsidR="00A5037B" w:rsidRDefault="00A5037B" w:rsidP="006C4E0A">
            <w:pPr>
              <w:tabs>
                <w:tab w:val="right" w:pos="7420"/>
              </w:tabs>
              <w:jc w:val="both"/>
              <w:rPr>
                <w:rFonts w:ascii="Arial" w:hAnsi="Arial" w:cs="Arial"/>
                <w:sz w:val="18"/>
                <w:szCs w:val="20"/>
                <w:lang w:val="es-MX"/>
              </w:rPr>
            </w:pPr>
            <w:r>
              <w:rPr>
                <w:rFonts w:ascii="Arial" w:hAnsi="Arial" w:cs="Arial"/>
                <w:sz w:val="18"/>
                <w:szCs w:val="20"/>
                <w:lang w:val="es-MX"/>
              </w:rPr>
              <w:t>Edgar Noé González Valdivia</w:t>
            </w:r>
          </w:p>
        </w:tc>
        <w:tc>
          <w:tcPr>
            <w:tcW w:w="1417" w:type="dxa"/>
          </w:tcPr>
          <w:p w:rsidR="00A5037B" w:rsidRDefault="00A5037B" w:rsidP="00EB1FCA">
            <w:pPr>
              <w:tabs>
                <w:tab w:val="right" w:pos="7420"/>
              </w:tabs>
              <w:jc w:val="right"/>
              <w:rPr>
                <w:rFonts w:ascii="Arial" w:hAnsi="Arial" w:cs="Arial"/>
                <w:sz w:val="18"/>
                <w:szCs w:val="20"/>
                <w:lang w:val="es-MX"/>
              </w:rPr>
            </w:pPr>
            <w:r>
              <w:rPr>
                <w:rFonts w:ascii="Arial" w:hAnsi="Arial" w:cs="Arial"/>
                <w:sz w:val="18"/>
                <w:szCs w:val="20"/>
                <w:lang w:val="es-MX"/>
              </w:rPr>
              <w:t>230.00</w:t>
            </w:r>
          </w:p>
        </w:tc>
      </w:tr>
      <w:tr w:rsidR="00A5037B" w:rsidRPr="00EB1FCA" w:rsidTr="00EB1FCA">
        <w:tc>
          <w:tcPr>
            <w:tcW w:w="4678" w:type="dxa"/>
          </w:tcPr>
          <w:p w:rsidR="00A5037B" w:rsidRDefault="00A5037B" w:rsidP="006C4E0A">
            <w:pPr>
              <w:tabs>
                <w:tab w:val="right" w:pos="7420"/>
              </w:tabs>
              <w:jc w:val="both"/>
              <w:rPr>
                <w:rFonts w:ascii="Arial" w:hAnsi="Arial" w:cs="Arial"/>
                <w:sz w:val="18"/>
                <w:szCs w:val="20"/>
                <w:lang w:val="es-MX"/>
              </w:rPr>
            </w:pPr>
            <w:r>
              <w:rPr>
                <w:rFonts w:ascii="Arial" w:hAnsi="Arial" w:cs="Arial"/>
                <w:sz w:val="18"/>
                <w:szCs w:val="20"/>
                <w:lang w:val="es-MX"/>
              </w:rPr>
              <w:t>Juan Manuel Maciel Martín</w:t>
            </w:r>
          </w:p>
        </w:tc>
        <w:tc>
          <w:tcPr>
            <w:tcW w:w="1417" w:type="dxa"/>
          </w:tcPr>
          <w:p w:rsidR="00A5037B" w:rsidRDefault="00A5037B" w:rsidP="00EB1FCA">
            <w:pPr>
              <w:tabs>
                <w:tab w:val="right" w:pos="7420"/>
              </w:tabs>
              <w:jc w:val="right"/>
              <w:rPr>
                <w:rFonts w:ascii="Arial" w:hAnsi="Arial" w:cs="Arial"/>
                <w:sz w:val="18"/>
                <w:szCs w:val="20"/>
                <w:lang w:val="es-MX"/>
              </w:rPr>
            </w:pPr>
            <w:r>
              <w:rPr>
                <w:rFonts w:ascii="Arial" w:hAnsi="Arial" w:cs="Arial"/>
                <w:sz w:val="18"/>
                <w:szCs w:val="20"/>
                <w:lang w:val="es-MX"/>
              </w:rPr>
              <w:t>230.00</w:t>
            </w:r>
          </w:p>
        </w:tc>
      </w:tr>
      <w:tr w:rsidR="00A5037B" w:rsidRPr="00EB1FCA" w:rsidTr="00560C98">
        <w:tc>
          <w:tcPr>
            <w:tcW w:w="6095" w:type="dxa"/>
            <w:gridSpan w:val="2"/>
          </w:tcPr>
          <w:p w:rsidR="00A5037B" w:rsidRPr="00A5037B" w:rsidRDefault="00A5037B" w:rsidP="00A5037B">
            <w:pPr>
              <w:tabs>
                <w:tab w:val="right" w:pos="7420"/>
              </w:tabs>
              <w:rPr>
                <w:rFonts w:ascii="Arial" w:hAnsi="Arial" w:cs="Arial"/>
                <w:b/>
                <w:sz w:val="18"/>
                <w:szCs w:val="20"/>
                <w:lang w:val="es-MX"/>
              </w:rPr>
            </w:pPr>
            <w:r w:rsidRPr="00A5037B">
              <w:rPr>
                <w:rFonts w:ascii="Arial" w:hAnsi="Arial" w:cs="Arial"/>
                <w:b/>
                <w:i/>
                <w:sz w:val="18"/>
                <w:szCs w:val="20"/>
                <w:u w:val="single"/>
                <w:lang w:val="es-MX"/>
              </w:rPr>
              <w:t>Tránsito Municipal</w:t>
            </w:r>
          </w:p>
        </w:tc>
      </w:tr>
      <w:tr w:rsidR="00A5037B" w:rsidRPr="00EB1FCA" w:rsidTr="00EB1FCA">
        <w:tc>
          <w:tcPr>
            <w:tcW w:w="4678" w:type="dxa"/>
          </w:tcPr>
          <w:p w:rsidR="00A5037B" w:rsidRDefault="00A5037B" w:rsidP="006C4E0A">
            <w:pPr>
              <w:tabs>
                <w:tab w:val="right" w:pos="7420"/>
              </w:tabs>
              <w:jc w:val="both"/>
              <w:rPr>
                <w:rFonts w:ascii="Arial" w:hAnsi="Arial" w:cs="Arial"/>
                <w:sz w:val="18"/>
                <w:szCs w:val="20"/>
                <w:lang w:val="es-MX"/>
              </w:rPr>
            </w:pPr>
            <w:r>
              <w:rPr>
                <w:rFonts w:ascii="Arial" w:hAnsi="Arial" w:cs="Arial"/>
                <w:sz w:val="18"/>
                <w:szCs w:val="20"/>
                <w:lang w:val="es-MX"/>
              </w:rPr>
              <w:t>Artemisa Nelsach García Ramírez</w:t>
            </w:r>
          </w:p>
        </w:tc>
        <w:tc>
          <w:tcPr>
            <w:tcW w:w="1417" w:type="dxa"/>
          </w:tcPr>
          <w:p w:rsidR="00A5037B" w:rsidRDefault="00A5037B" w:rsidP="00EB1FCA">
            <w:pPr>
              <w:tabs>
                <w:tab w:val="right" w:pos="7420"/>
              </w:tabs>
              <w:jc w:val="right"/>
              <w:rPr>
                <w:rFonts w:ascii="Arial" w:hAnsi="Arial" w:cs="Arial"/>
                <w:sz w:val="18"/>
                <w:szCs w:val="20"/>
                <w:lang w:val="es-MX"/>
              </w:rPr>
            </w:pPr>
            <w:r>
              <w:rPr>
                <w:rFonts w:ascii="Arial" w:hAnsi="Arial" w:cs="Arial"/>
                <w:sz w:val="18"/>
                <w:szCs w:val="20"/>
                <w:lang w:val="es-MX"/>
              </w:rPr>
              <w:t>350.00</w:t>
            </w:r>
          </w:p>
        </w:tc>
      </w:tr>
      <w:tr w:rsidR="00A5037B" w:rsidRPr="00EB1FCA" w:rsidTr="00EB1FCA">
        <w:tc>
          <w:tcPr>
            <w:tcW w:w="4678" w:type="dxa"/>
          </w:tcPr>
          <w:p w:rsidR="00A5037B" w:rsidRDefault="00A5037B" w:rsidP="006C4E0A">
            <w:pPr>
              <w:tabs>
                <w:tab w:val="right" w:pos="7420"/>
              </w:tabs>
              <w:jc w:val="both"/>
              <w:rPr>
                <w:rFonts w:ascii="Arial" w:hAnsi="Arial" w:cs="Arial"/>
                <w:sz w:val="18"/>
                <w:szCs w:val="20"/>
                <w:lang w:val="es-MX"/>
              </w:rPr>
            </w:pPr>
            <w:r>
              <w:rPr>
                <w:rFonts w:ascii="Arial" w:hAnsi="Arial" w:cs="Arial"/>
                <w:sz w:val="18"/>
                <w:szCs w:val="20"/>
                <w:lang w:val="es-MX"/>
              </w:rPr>
              <w:t>Juan Luís Saldivar Puga</w:t>
            </w:r>
          </w:p>
        </w:tc>
        <w:tc>
          <w:tcPr>
            <w:tcW w:w="1417" w:type="dxa"/>
          </w:tcPr>
          <w:p w:rsidR="00A5037B" w:rsidRDefault="00A5037B" w:rsidP="00EB1FCA">
            <w:pPr>
              <w:tabs>
                <w:tab w:val="right" w:pos="7420"/>
              </w:tabs>
              <w:jc w:val="right"/>
              <w:rPr>
                <w:rFonts w:ascii="Arial" w:hAnsi="Arial" w:cs="Arial"/>
                <w:sz w:val="18"/>
                <w:szCs w:val="20"/>
                <w:lang w:val="es-MX"/>
              </w:rPr>
            </w:pPr>
            <w:r>
              <w:rPr>
                <w:rFonts w:ascii="Arial" w:hAnsi="Arial" w:cs="Arial"/>
                <w:sz w:val="18"/>
                <w:szCs w:val="20"/>
                <w:lang w:val="es-MX"/>
              </w:rPr>
              <w:t>230.00</w:t>
            </w:r>
          </w:p>
        </w:tc>
      </w:tr>
      <w:tr w:rsidR="00A5037B" w:rsidRPr="00EB1FCA" w:rsidTr="00EB1FCA">
        <w:tc>
          <w:tcPr>
            <w:tcW w:w="4678" w:type="dxa"/>
          </w:tcPr>
          <w:p w:rsidR="00A5037B" w:rsidRDefault="00A5037B" w:rsidP="006C4E0A">
            <w:pPr>
              <w:tabs>
                <w:tab w:val="right" w:pos="7420"/>
              </w:tabs>
              <w:jc w:val="both"/>
              <w:rPr>
                <w:rFonts w:ascii="Arial" w:hAnsi="Arial" w:cs="Arial"/>
                <w:sz w:val="18"/>
                <w:szCs w:val="20"/>
                <w:lang w:val="es-MX"/>
              </w:rPr>
            </w:pPr>
            <w:r>
              <w:rPr>
                <w:rFonts w:ascii="Arial" w:hAnsi="Arial" w:cs="Arial"/>
                <w:sz w:val="18"/>
                <w:szCs w:val="20"/>
                <w:lang w:val="es-MX"/>
              </w:rPr>
              <w:t>Brenda Liliana Martínez Gómez</w:t>
            </w:r>
          </w:p>
        </w:tc>
        <w:tc>
          <w:tcPr>
            <w:tcW w:w="1417" w:type="dxa"/>
          </w:tcPr>
          <w:p w:rsidR="00A5037B" w:rsidRDefault="00A5037B" w:rsidP="00EB1FCA">
            <w:pPr>
              <w:tabs>
                <w:tab w:val="right" w:pos="7420"/>
              </w:tabs>
              <w:jc w:val="right"/>
              <w:rPr>
                <w:rFonts w:ascii="Arial" w:hAnsi="Arial" w:cs="Arial"/>
                <w:sz w:val="18"/>
                <w:szCs w:val="20"/>
                <w:lang w:val="es-MX"/>
              </w:rPr>
            </w:pPr>
            <w:r>
              <w:rPr>
                <w:rFonts w:ascii="Arial" w:hAnsi="Arial" w:cs="Arial"/>
                <w:sz w:val="18"/>
                <w:szCs w:val="20"/>
                <w:lang w:val="es-MX"/>
              </w:rPr>
              <w:t>230.00</w:t>
            </w:r>
          </w:p>
        </w:tc>
      </w:tr>
      <w:tr w:rsidR="00A5037B" w:rsidRPr="00EB1FCA" w:rsidTr="00EB1FCA">
        <w:tc>
          <w:tcPr>
            <w:tcW w:w="4678" w:type="dxa"/>
          </w:tcPr>
          <w:p w:rsidR="00A5037B" w:rsidRDefault="00A5037B" w:rsidP="006C4E0A">
            <w:pPr>
              <w:tabs>
                <w:tab w:val="right" w:pos="7420"/>
              </w:tabs>
              <w:jc w:val="both"/>
              <w:rPr>
                <w:rFonts w:ascii="Arial" w:hAnsi="Arial" w:cs="Arial"/>
                <w:sz w:val="18"/>
                <w:szCs w:val="20"/>
                <w:lang w:val="es-MX"/>
              </w:rPr>
            </w:pPr>
            <w:r>
              <w:rPr>
                <w:rFonts w:ascii="Arial" w:hAnsi="Arial" w:cs="Arial"/>
                <w:sz w:val="18"/>
                <w:szCs w:val="20"/>
                <w:lang w:val="es-MX"/>
              </w:rPr>
              <w:t>Francisco Javier González Ramírez</w:t>
            </w:r>
          </w:p>
        </w:tc>
        <w:tc>
          <w:tcPr>
            <w:tcW w:w="1417" w:type="dxa"/>
          </w:tcPr>
          <w:p w:rsidR="00A5037B" w:rsidRDefault="00A5037B" w:rsidP="00EB1FCA">
            <w:pPr>
              <w:tabs>
                <w:tab w:val="right" w:pos="7420"/>
              </w:tabs>
              <w:jc w:val="right"/>
              <w:rPr>
                <w:rFonts w:ascii="Arial" w:hAnsi="Arial" w:cs="Arial"/>
                <w:sz w:val="18"/>
                <w:szCs w:val="20"/>
                <w:lang w:val="es-MX"/>
              </w:rPr>
            </w:pPr>
            <w:r>
              <w:rPr>
                <w:rFonts w:ascii="Arial" w:hAnsi="Arial" w:cs="Arial"/>
                <w:sz w:val="18"/>
                <w:szCs w:val="20"/>
                <w:lang w:val="es-MX"/>
              </w:rPr>
              <w:t>230.00</w:t>
            </w:r>
          </w:p>
        </w:tc>
      </w:tr>
      <w:tr w:rsidR="00A5037B" w:rsidRPr="00EB1FCA" w:rsidTr="00EB1FCA">
        <w:tc>
          <w:tcPr>
            <w:tcW w:w="4678" w:type="dxa"/>
          </w:tcPr>
          <w:p w:rsidR="00A5037B" w:rsidRDefault="00A5037B" w:rsidP="006C4E0A">
            <w:pPr>
              <w:tabs>
                <w:tab w:val="right" w:pos="7420"/>
              </w:tabs>
              <w:jc w:val="both"/>
              <w:rPr>
                <w:rFonts w:ascii="Arial" w:hAnsi="Arial" w:cs="Arial"/>
                <w:sz w:val="18"/>
                <w:szCs w:val="20"/>
                <w:lang w:val="es-MX"/>
              </w:rPr>
            </w:pPr>
            <w:r>
              <w:rPr>
                <w:rFonts w:ascii="Arial" w:hAnsi="Arial" w:cs="Arial"/>
                <w:sz w:val="18"/>
                <w:szCs w:val="20"/>
                <w:lang w:val="es-MX"/>
              </w:rPr>
              <w:t>Jaime Jiménez Ramírez</w:t>
            </w:r>
          </w:p>
        </w:tc>
        <w:tc>
          <w:tcPr>
            <w:tcW w:w="1417" w:type="dxa"/>
          </w:tcPr>
          <w:p w:rsidR="00A5037B" w:rsidRDefault="00A5037B" w:rsidP="00EB1FCA">
            <w:pPr>
              <w:tabs>
                <w:tab w:val="right" w:pos="7420"/>
              </w:tabs>
              <w:jc w:val="right"/>
              <w:rPr>
                <w:rFonts w:ascii="Arial" w:hAnsi="Arial" w:cs="Arial"/>
                <w:sz w:val="18"/>
                <w:szCs w:val="20"/>
                <w:lang w:val="es-MX"/>
              </w:rPr>
            </w:pPr>
            <w:r>
              <w:rPr>
                <w:rFonts w:ascii="Arial" w:hAnsi="Arial" w:cs="Arial"/>
                <w:sz w:val="18"/>
                <w:szCs w:val="20"/>
                <w:lang w:val="es-MX"/>
              </w:rPr>
              <w:t>230.00</w:t>
            </w:r>
          </w:p>
        </w:tc>
      </w:tr>
      <w:tr w:rsidR="00A5037B" w:rsidRPr="00EB1FCA" w:rsidTr="00EB1FCA">
        <w:tc>
          <w:tcPr>
            <w:tcW w:w="4678" w:type="dxa"/>
          </w:tcPr>
          <w:p w:rsidR="00A5037B" w:rsidRDefault="00A5037B" w:rsidP="006C4E0A">
            <w:pPr>
              <w:tabs>
                <w:tab w:val="right" w:pos="7420"/>
              </w:tabs>
              <w:jc w:val="both"/>
              <w:rPr>
                <w:rFonts w:ascii="Arial" w:hAnsi="Arial" w:cs="Arial"/>
                <w:sz w:val="18"/>
                <w:szCs w:val="20"/>
                <w:lang w:val="es-MX"/>
              </w:rPr>
            </w:pPr>
            <w:r>
              <w:rPr>
                <w:rFonts w:ascii="Arial" w:hAnsi="Arial" w:cs="Arial"/>
                <w:sz w:val="18"/>
                <w:szCs w:val="20"/>
                <w:lang w:val="es-MX"/>
              </w:rPr>
              <w:t>Marcelo Franco González</w:t>
            </w:r>
          </w:p>
        </w:tc>
        <w:tc>
          <w:tcPr>
            <w:tcW w:w="1417" w:type="dxa"/>
          </w:tcPr>
          <w:p w:rsidR="00A5037B" w:rsidRDefault="00A5037B" w:rsidP="00EB1FCA">
            <w:pPr>
              <w:tabs>
                <w:tab w:val="right" w:pos="7420"/>
              </w:tabs>
              <w:jc w:val="right"/>
              <w:rPr>
                <w:rFonts w:ascii="Arial" w:hAnsi="Arial" w:cs="Arial"/>
                <w:sz w:val="18"/>
                <w:szCs w:val="20"/>
                <w:lang w:val="es-MX"/>
              </w:rPr>
            </w:pPr>
            <w:r>
              <w:rPr>
                <w:rFonts w:ascii="Arial" w:hAnsi="Arial" w:cs="Arial"/>
                <w:sz w:val="18"/>
                <w:szCs w:val="20"/>
                <w:lang w:val="es-MX"/>
              </w:rPr>
              <w:t>230.00</w:t>
            </w:r>
          </w:p>
        </w:tc>
      </w:tr>
      <w:tr w:rsidR="00A5037B" w:rsidRPr="00EB1FCA" w:rsidTr="00EB1FCA">
        <w:tc>
          <w:tcPr>
            <w:tcW w:w="4678" w:type="dxa"/>
          </w:tcPr>
          <w:p w:rsidR="00A5037B" w:rsidRDefault="00A5037B" w:rsidP="006C4E0A">
            <w:pPr>
              <w:tabs>
                <w:tab w:val="right" w:pos="7420"/>
              </w:tabs>
              <w:jc w:val="both"/>
              <w:rPr>
                <w:rFonts w:ascii="Arial" w:hAnsi="Arial" w:cs="Arial"/>
                <w:sz w:val="18"/>
                <w:szCs w:val="20"/>
                <w:lang w:val="es-MX"/>
              </w:rPr>
            </w:pPr>
            <w:r>
              <w:rPr>
                <w:rFonts w:ascii="Arial" w:hAnsi="Arial" w:cs="Arial"/>
                <w:sz w:val="18"/>
                <w:szCs w:val="20"/>
                <w:lang w:val="es-MX"/>
              </w:rPr>
              <w:t>Juan de Jesús Olivares Pérez</w:t>
            </w:r>
          </w:p>
        </w:tc>
        <w:tc>
          <w:tcPr>
            <w:tcW w:w="1417" w:type="dxa"/>
          </w:tcPr>
          <w:p w:rsidR="00A5037B" w:rsidRDefault="00A5037B" w:rsidP="00EB1FCA">
            <w:pPr>
              <w:tabs>
                <w:tab w:val="right" w:pos="7420"/>
              </w:tabs>
              <w:jc w:val="right"/>
              <w:rPr>
                <w:rFonts w:ascii="Arial" w:hAnsi="Arial" w:cs="Arial"/>
                <w:sz w:val="18"/>
                <w:szCs w:val="20"/>
                <w:lang w:val="es-MX"/>
              </w:rPr>
            </w:pPr>
            <w:r>
              <w:rPr>
                <w:rFonts w:ascii="Arial" w:hAnsi="Arial" w:cs="Arial"/>
                <w:sz w:val="18"/>
                <w:szCs w:val="20"/>
                <w:lang w:val="es-MX"/>
              </w:rPr>
              <w:t>230.00</w:t>
            </w:r>
          </w:p>
        </w:tc>
      </w:tr>
      <w:tr w:rsidR="00A5037B" w:rsidRPr="00EB1FCA" w:rsidTr="00EB1FCA">
        <w:tc>
          <w:tcPr>
            <w:tcW w:w="4678" w:type="dxa"/>
          </w:tcPr>
          <w:p w:rsidR="00A5037B" w:rsidRDefault="00A5037B" w:rsidP="006C4E0A">
            <w:pPr>
              <w:tabs>
                <w:tab w:val="right" w:pos="7420"/>
              </w:tabs>
              <w:jc w:val="both"/>
              <w:rPr>
                <w:rFonts w:ascii="Arial" w:hAnsi="Arial" w:cs="Arial"/>
                <w:sz w:val="18"/>
                <w:szCs w:val="20"/>
                <w:lang w:val="es-MX"/>
              </w:rPr>
            </w:pPr>
            <w:r>
              <w:rPr>
                <w:rFonts w:ascii="Arial" w:hAnsi="Arial" w:cs="Arial"/>
                <w:sz w:val="18"/>
                <w:szCs w:val="20"/>
                <w:lang w:val="es-MX"/>
              </w:rPr>
              <w:t>Juana del Rocío Ortega Alfaro</w:t>
            </w:r>
          </w:p>
        </w:tc>
        <w:tc>
          <w:tcPr>
            <w:tcW w:w="1417" w:type="dxa"/>
          </w:tcPr>
          <w:p w:rsidR="00A5037B" w:rsidRDefault="00A5037B" w:rsidP="00EB1FCA">
            <w:pPr>
              <w:tabs>
                <w:tab w:val="right" w:pos="7420"/>
              </w:tabs>
              <w:jc w:val="right"/>
              <w:rPr>
                <w:rFonts w:ascii="Arial" w:hAnsi="Arial" w:cs="Arial"/>
                <w:sz w:val="18"/>
                <w:szCs w:val="20"/>
                <w:lang w:val="es-MX"/>
              </w:rPr>
            </w:pPr>
            <w:r>
              <w:rPr>
                <w:rFonts w:ascii="Arial" w:hAnsi="Arial" w:cs="Arial"/>
                <w:sz w:val="18"/>
                <w:szCs w:val="20"/>
                <w:lang w:val="es-MX"/>
              </w:rPr>
              <w:t>230.00</w:t>
            </w:r>
          </w:p>
        </w:tc>
      </w:tr>
      <w:tr w:rsidR="00A5037B" w:rsidRPr="00EB1FCA" w:rsidTr="00EB1FCA">
        <w:tc>
          <w:tcPr>
            <w:tcW w:w="4678" w:type="dxa"/>
          </w:tcPr>
          <w:p w:rsidR="00A5037B" w:rsidRDefault="00A5037B" w:rsidP="006C4E0A">
            <w:pPr>
              <w:tabs>
                <w:tab w:val="right" w:pos="7420"/>
              </w:tabs>
              <w:jc w:val="both"/>
              <w:rPr>
                <w:rFonts w:ascii="Arial" w:hAnsi="Arial" w:cs="Arial"/>
                <w:sz w:val="18"/>
                <w:szCs w:val="20"/>
                <w:lang w:val="es-MX"/>
              </w:rPr>
            </w:pPr>
            <w:r>
              <w:rPr>
                <w:rFonts w:ascii="Arial" w:hAnsi="Arial" w:cs="Arial"/>
                <w:sz w:val="18"/>
                <w:szCs w:val="20"/>
                <w:lang w:val="es-MX"/>
              </w:rPr>
              <w:t>Heriberto Santiago Salazar</w:t>
            </w:r>
          </w:p>
        </w:tc>
        <w:tc>
          <w:tcPr>
            <w:tcW w:w="1417" w:type="dxa"/>
          </w:tcPr>
          <w:p w:rsidR="00A5037B" w:rsidRDefault="00A5037B" w:rsidP="00EB1FCA">
            <w:pPr>
              <w:tabs>
                <w:tab w:val="right" w:pos="7420"/>
              </w:tabs>
              <w:jc w:val="right"/>
              <w:rPr>
                <w:rFonts w:ascii="Arial" w:hAnsi="Arial" w:cs="Arial"/>
                <w:sz w:val="18"/>
                <w:szCs w:val="20"/>
                <w:lang w:val="es-MX"/>
              </w:rPr>
            </w:pPr>
            <w:r>
              <w:rPr>
                <w:rFonts w:ascii="Arial" w:hAnsi="Arial" w:cs="Arial"/>
                <w:sz w:val="18"/>
                <w:szCs w:val="20"/>
                <w:lang w:val="es-MX"/>
              </w:rPr>
              <w:t>230.00</w:t>
            </w:r>
          </w:p>
        </w:tc>
      </w:tr>
    </w:tbl>
    <w:p w:rsidR="00353819" w:rsidRDefault="000D5225" w:rsidP="00576B96">
      <w:pPr>
        <w:jc w:val="both"/>
        <w:rPr>
          <w:rFonts w:ascii="Arial" w:hAnsi="Arial" w:cs="Arial"/>
          <w:sz w:val="20"/>
          <w:szCs w:val="20"/>
          <w:lang w:val="es-MX"/>
        </w:rPr>
      </w:pPr>
      <w:r>
        <w:rPr>
          <w:rFonts w:ascii="Arial" w:hAnsi="Arial" w:cs="Arial"/>
          <w:b/>
          <w:sz w:val="20"/>
          <w:szCs w:val="20"/>
          <w:lang w:val="es-MX"/>
        </w:rPr>
        <w:t xml:space="preserve">SEGUNDO: </w:t>
      </w:r>
      <w:r>
        <w:rPr>
          <w:rFonts w:ascii="Arial" w:hAnsi="Arial" w:cs="Arial"/>
          <w:sz w:val="20"/>
          <w:szCs w:val="20"/>
          <w:lang w:val="es-MX"/>
        </w:rPr>
        <w:t>Se aprueba el pago para 18 dieciocho elementos de seguridad pública que estarán  en servicio extraordinario los días 11 y 12 de diciembre. ---------------------------------</w:t>
      </w:r>
    </w:p>
    <w:p w:rsidR="0004302B" w:rsidRPr="00920DAE" w:rsidRDefault="0004302B" w:rsidP="00920DAE">
      <w:pPr>
        <w:jc w:val="both"/>
        <w:rPr>
          <w:rFonts w:ascii="Arial" w:hAnsi="Arial" w:cs="Arial"/>
          <w:sz w:val="20"/>
          <w:szCs w:val="20"/>
          <w:lang w:val="es-MX"/>
        </w:rPr>
      </w:pPr>
    </w:p>
    <w:p w:rsidR="00920DAE" w:rsidRPr="00920DAE" w:rsidRDefault="00920DAE" w:rsidP="00920DAE">
      <w:pPr>
        <w:pStyle w:val="Prrafodelista"/>
        <w:numPr>
          <w:ilvl w:val="0"/>
          <w:numId w:val="14"/>
        </w:numPr>
        <w:jc w:val="both"/>
        <w:rPr>
          <w:rFonts w:ascii="Arial" w:hAnsi="Arial" w:cs="Arial"/>
          <w:sz w:val="20"/>
          <w:szCs w:val="20"/>
          <w:lang w:val="es-MX"/>
        </w:rPr>
      </w:pPr>
      <w:r w:rsidRPr="00920DAE">
        <w:rPr>
          <w:rFonts w:ascii="Arial" w:hAnsi="Arial" w:cs="Arial"/>
          <w:sz w:val="20"/>
          <w:szCs w:val="20"/>
          <w:lang w:val="es-MX"/>
        </w:rPr>
        <w:t>ASUNTOS VARIOS; y</w:t>
      </w:r>
    </w:p>
    <w:p w:rsidR="00DC3C56" w:rsidRDefault="00DC3C56" w:rsidP="00234500">
      <w:pPr>
        <w:jc w:val="both"/>
        <w:rPr>
          <w:rFonts w:ascii="Arial" w:hAnsi="Arial" w:cs="Arial"/>
          <w:sz w:val="20"/>
          <w:szCs w:val="20"/>
          <w:lang w:val="es-MX"/>
        </w:rPr>
      </w:pPr>
    </w:p>
    <w:p w:rsidR="007947D7" w:rsidRPr="007947D7" w:rsidRDefault="00C62B26" w:rsidP="00234500">
      <w:pPr>
        <w:jc w:val="both"/>
        <w:rPr>
          <w:rFonts w:ascii="Arial" w:hAnsi="Arial" w:cs="Arial"/>
          <w:sz w:val="20"/>
          <w:szCs w:val="20"/>
          <w:lang w:val="es-MX"/>
        </w:rPr>
      </w:pPr>
      <w:r w:rsidRPr="007947D7">
        <w:rPr>
          <w:rFonts w:ascii="Arial" w:hAnsi="Arial" w:cs="Arial"/>
          <w:sz w:val="20"/>
          <w:szCs w:val="20"/>
          <w:lang w:val="es-MX"/>
        </w:rPr>
        <w:t>Prosiguiendo con el desahogo del orden del día, corresponde el punto de asuntos varios,</w:t>
      </w:r>
      <w:r w:rsidR="007947D7" w:rsidRPr="007947D7">
        <w:rPr>
          <w:rFonts w:ascii="Arial" w:hAnsi="Arial" w:cs="Arial"/>
          <w:sz w:val="20"/>
          <w:szCs w:val="20"/>
          <w:lang w:val="es-MX"/>
        </w:rPr>
        <w:t xml:space="preserve"> </w:t>
      </w:r>
      <w:r w:rsidR="00997E6F">
        <w:rPr>
          <w:rFonts w:ascii="Arial" w:hAnsi="Arial" w:cs="Arial"/>
          <w:sz w:val="20"/>
          <w:szCs w:val="20"/>
          <w:lang w:val="es-MX"/>
        </w:rPr>
        <w:t>preguntando el Presidente Municipal, si tienen algún asunto a tratarse, no presentándose</w:t>
      </w:r>
      <w:r w:rsidR="00567B34">
        <w:rPr>
          <w:rFonts w:ascii="Arial" w:hAnsi="Arial" w:cs="Arial"/>
          <w:sz w:val="20"/>
          <w:szCs w:val="20"/>
          <w:lang w:val="es-MX"/>
        </w:rPr>
        <w:t>;</w:t>
      </w:r>
      <w:r w:rsidR="00997E6F">
        <w:rPr>
          <w:rFonts w:ascii="Arial" w:hAnsi="Arial" w:cs="Arial"/>
          <w:sz w:val="20"/>
          <w:szCs w:val="20"/>
          <w:lang w:val="es-MX"/>
        </w:rPr>
        <w:t xml:space="preserve"> declara desahogado el punto. </w:t>
      </w:r>
      <w:r w:rsidR="007947D7" w:rsidRPr="007947D7">
        <w:rPr>
          <w:rFonts w:ascii="Arial" w:hAnsi="Arial" w:cs="Arial"/>
          <w:sz w:val="20"/>
          <w:szCs w:val="20"/>
          <w:lang w:val="es-MX"/>
        </w:rPr>
        <w:t>-------------------------------------------------------------</w:t>
      </w:r>
      <w:r w:rsidR="00997E6F">
        <w:rPr>
          <w:rFonts w:ascii="Arial" w:hAnsi="Arial" w:cs="Arial"/>
          <w:sz w:val="20"/>
          <w:szCs w:val="20"/>
          <w:lang w:val="es-MX"/>
        </w:rPr>
        <w:t>----------------</w:t>
      </w:r>
    </w:p>
    <w:p w:rsidR="0040299F" w:rsidRDefault="0040299F" w:rsidP="00234500">
      <w:pPr>
        <w:jc w:val="both"/>
        <w:rPr>
          <w:rFonts w:ascii="Arial" w:hAnsi="Arial" w:cs="Arial"/>
          <w:sz w:val="20"/>
          <w:szCs w:val="20"/>
          <w:lang w:val="es-MX"/>
        </w:rPr>
      </w:pPr>
    </w:p>
    <w:p w:rsidR="00CC6624" w:rsidRPr="00F94955" w:rsidRDefault="00CC6624" w:rsidP="00CC6624">
      <w:pPr>
        <w:pStyle w:val="Prrafodelista"/>
        <w:numPr>
          <w:ilvl w:val="0"/>
          <w:numId w:val="22"/>
        </w:numPr>
        <w:jc w:val="both"/>
        <w:rPr>
          <w:rFonts w:ascii="Arial" w:hAnsi="Arial" w:cs="Arial"/>
          <w:sz w:val="20"/>
          <w:szCs w:val="20"/>
          <w:lang w:val="es-MX"/>
        </w:rPr>
      </w:pPr>
      <w:r w:rsidRPr="00F94955">
        <w:rPr>
          <w:rFonts w:ascii="Arial" w:hAnsi="Arial" w:cs="Arial"/>
          <w:sz w:val="20"/>
          <w:szCs w:val="20"/>
          <w:lang w:val="es-MX"/>
        </w:rPr>
        <w:t>CLAUSURA</w:t>
      </w:r>
    </w:p>
    <w:p w:rsidR="0077253D" w:rsidRPr="00A85006" w:rsidRDefault="0077253D" w:rsidP="00A85006">
      <w:pPr>
        <w:jc w:val="both"/>
        <w:rPr>
          <w:rFonts w:ascii="Arial" w:hAnsi="Arial" w:cs="Arial"/>
          <w:sz w:val="20"/>
          <w:szCs w:val="20"/>
          <w:lang w:val="es-MX"/>
        </w:rPr>
      </w:pPr>
    </w:p>
    <w:p w:rsidR="0077253D" w:rsidRPr="00C479A7" w:rsidRDefault="008A73C5" w:rsidP="00C479A7">
      <w:pPr>
        <w:jc w:val="both"/>
        <w:rPr>
          <w:rFonts w:ascii="Arial" w:hAnsi="Arial" w:cs="Arial"/>
          <w:sz w:val="20"/>
          <w:szCs w:val="20"/>
          <w:lang w:val="es-MX"/>
        </w:rPr>
      </w:pPr>
      <w:r>
        <w:rPr>
          <w:rFonts w:ascii="Arial" w:hAnsi="Arial" w:cs="Arial"/>
          <w:sz w:val="20"/>
          <w:szCs w:val="20"/>
          <w:lang w:val="es-MX"/>
        </w:rPr>
        <w:t xml:space="preserve">El Presidente Municipal Ing. Gabriel Márquez Martínez, </w:t>
      </w:r>
      <w:r w:rsidR="0077253D" w:rsidRPr="00A85006">
        <w:rPr>
          <w:rFonts w:ascii="Arial" w:hAnsi="Arial" w:cs="Arial"/>
          <w:sz w:val="20"/>
          <w:szCs w:val="20"/>
          <w:lang w:val="es-MX"/>
        </w:rPr>
        <w:t>d</w:t>
      </w:r>
      <w:r>
        <w:rPr>
          <w:rFonts w:ascii="Arial" w:hAnsi="Arial" w:cs="Arial"/>
          <w:sz w:val="20"/>
          <w:szCs w:val="20"/>
          <w:lang w:val="es-MX"/>
        </w:rPr>
        <w:t xml:space="preserve">eclara </w:t>
      </w:r>
      <w:r w:rsidR="0077253D" w:rsidRPr="00A85006">
        <w:rPr>
          <w:rFonts w:ascii="Arial" w:hAnsi="Arial" w:cs="Arial"/>
          <w:sz w:val="20"/>
          <w:szCs w:val="20"/>
          <w:lang w:val="es-MX"/>
        </w:rPr>
        <w:t xml:space="preserve">concluida la </w:t>
      </w:r>
      <w:r w:rsidR="00997E6F">
        <w:rPr>
          <w:rFonts w:ascii="Arial" w:hAnsi="Arial" w:cs="Arial"/>
          <w:b/>
          <w:sz w:val="20"/>
          <w:szCs w:val="20"/>
          <w:lang w:val="es-MX"/>
        </w:rPr>
        <w:t xml:space="preserve">sexta </w:t>
      </w:r>
      <w:r w:rsidR="0020642E" w:rsidRPr="0020642E">
        <w:rPr>
          <w:rFonts w:ascii="Arial" w:hAnsi="Arial" w:cs="Arial"/>
          <w:b/>
          <w:sz w:val="20"/>
          <w:szCs w:val="20"/>
          <w:lang w:val="es-MX"/>
        </w:rPr>
        <w:t>sesión ordinaria</w:t>
      </w:r>
      <w:r w:rsidR="0020642E">
        <w:rPr>
          <w:rFonts w:ascii="Arial" w:hAnsi="Arial" w:cs="Arial"/>
          <w:sz w:val="20"/>
          <w:szCs w:val="20"/>
          <w:lang w:val="es-MX"/>
        </w:rPr>
        <w:t xml:space="preserve"> </w:t>
      </w:r>
      <w:r w:rsidR="0077253D" w:rsidRPr="00A85006">
        <w:rPr>
          <w:rFonts w:ascii="Arial" w:hAnsi="Arial" w:cs="Arial"/>
          <w:sz w:val="20"/>
          <w:szCs w:val="20"/>
          <w:lang w:val="es-MX"/>
        </w:rPr>
        <w:t>del Ayuntamiento Constitucional de San Miguel el Alto, J</w:t>
      </w:r>
      <w:r w:rsidR="00997E6F">
        <w:rPr>
          <w:rFonts w:ascii="Arial" w:hAnsi="Arial" w:cs="Arial"/>
          <w:sz w:val="20"/>
          <w:szCs w:val="20"/>
          <w:lang w:val="es-MX"/>
        </w:rPr>
        <w:t>alisco, 2015-2018, siendo las 12</w:t>
      </w:r>
      <w:r w:rsidR="00504223">
        <w:rPr>
          <w:rFonts w:ascii="Arial" w:hAnsi="Arial" w:cs="Arial"/>
          <w:sz w:val="20"/>
          <w:szCs w:val="20"/>
          <w:lang w:val="es-MX"/>
        </w:rPr>
        <w:t>:</w:t>
      </w:r>
      <w:r w:rsidR="00997E6F">
        <w:rPr>
          <w:rFonts w:ascii="Arial" w:hAnsi="Arial" w:cs="Arial"/>
          <w:sz w:val="20"/>
          <w:szCs w:val="20"/>
          <w:lang w:val="es-MX"/>
        </w:rPr>
        <w:t>54 doce</w:t>
      </w:r>
      <w:r w:rsidR="0077253D" w:rsidRPr="00A85006">
        <w:rPr>
          <w:rFonts w:ascii="Arial" w:hAnsi="Arial" w:cs="Arial"/>
          <w:sz w:val="20"/>
          <w:szCs w:val="20"/>
          <w:lang w:val="es-MX"/>
        </w:rPr>
        <w:t xml:space="preserve"> horas con </w:t>
      </w:r>
      <w:r w:rsidR="00997E6F">
        <w:rPr>
          <w:rFonts w:ascii="Arial" w:hAnsi="Arial" w:cs="Arial"/>
          <w:sz w:val="20"/>
          <w:szCs w:val="20"/>
          <w:lang w:val="es-MX"/>
        </w:rPr>
        <w:t>cincuenta y cuatro</w:t>
      </w:r>
      <w:r w:rsidR="0077253D" w:rsidRPr="00A85006">
        <w:rPr>
          <w:rFonts w:ascii="Arial" w:hAnsi="Arial" w:cs="Arial"/>
          <w:sz w:val="20"/>
          <w:szCs w:val="20"/>
          <w:lang w:val="es-MX"/>
        </w:rPr>
        <w:t xml:space="preserve"> minutos del día de su realización, </w:t>
      </w:r>
      <w:r w:rsidR="00997E6F">
        <w:rPr>
          <w:rFonts w:ascii="Arial" w:hAnsi="Arial" w:cs="Arial"/>
          <w:b/>
          <w:sz w:val="20"/>
          <w:szCs w:val="20"/>
          <w:lang w:val="es-MX"/>
        </w:rPr>
        <w:t xml:space="preserve">1 primero de diciembre </w:t>
      </w:r>
      <w:r w:rsidR="0077253D" w:rsidRPr="00612753">
        <w:rPr>
          <w:rFonts w:ascii="Arial" w:hAnsi="Arial" w:cs="Arial"/>
          <w:b/>
          <w:sz w:val="20"/>
          <w:szCs w:val="20"/>
          <w:lang w:val="es-MX"/>
        </w:rPr>
        <w:t>de 2015 dos mil quince</w:t>
      </w:r>
      <w:r w:rsidR="0077253D" w:rsidRPr="00A85006">
        <w:rPr>
          <w:rFonts w:ascii="Arial" w:hAnsi="Arial" w:cs="Arial"/>
          <w:sz w:val="20"/>
          <w:szCs w:val="20"/>
          <w:lang w:val="es-MX"/>
        </w:rPr>
        <w:t>, siendo válidos todos y cada uno de los acuerdos tomados. ----------</w:t>
      </w:r>
      <w:r>
        <w:rPr>
          <w:rFonts w:ascii="Arial" w:hAnsi="Arial" w:cs="Arial"/>
          <w:sz w:val="20"/>
          <w:szCs w:val="20"/>
          <w:lang w:val="es-MX"/>
        </w:rPr>
        <w:t>----------------------------------------------------------------------------</w:t>
      </w:r>
    </w:p>
    <w:p w:rsidR="00B50FF7" w:rsidRDefault="00B50FF7" w:rsidP="0077253D">
      <w:pPr>
        <w:pStyle w:val="Textoindependiente"/>
        <w:ind w:right="-598"/>
        <w:jc w:val="center"/>
        <w:rPr>
          <w:rFonts w:ascii="Arial" w:hAnsi="Arial" w:cs="Arial"/>
        </w:rPr>
      </w:pPr>
    </w:p>
    <w:p w:rsidR="00B50FF7" w:rsidRDefault="00B50FF7" w:rsidP="0077253D">
      <w:pPr>
        <w:pStyle w:val="Textoindependiente"/>
        <w:ind w:right="-598"/>
        <w:jc w:val="center"/>
        <w:rPr>
          <w:rFonts w:ascii="Arial" w:hAnsi="Arial" w:cs="Arial"/>
        </w:rPr>
      </w:pPr>
    </w:p>
    <w:p w:rsidR="002B22BC" w:rsidRDefault="002B22BC" w:rsidP="0077253D">
      <w:pPr>
        <w:pStyle w:val="Textoindependiente"/>
        <w:ind w:right="-598"/>
        <w:jc w:val="center"/>
        <w:rPr>
          <w:rFonts w:ascii="Arial" w:hAnsi="Arial" w:cs="Arial"/>
        </w:rPr>
      </w:pPr>
    </w:p>
    <w:p w:rsidR="0077253D" w:rsidRDefault="0077253D" w:rsidP="0077253D">
      <w:pPr>
        <w:pStyle w:val="Textoindependiente"/>
        <w:ind w:right="-598"/>
        <w:jc w:val="center"/>
        <w:rPr>
          <w:rFonts w:ascii="Arial" w:hAnsi="Arial" w:cs="Arial"/>
        </w:rPr>
      </w:pPr>
      <w:r>
        <w:rPr>
          <w:rFonts w:ascii="Arial" w:hAnsi="Arial" w:cs="Arial"/>
        </w:rPr>
        <w:t>CONSTE. DOY FE.</w:t>
      </w:r>
    </w:p>
    <w:p w:rsidR="0077253D" w:rsidRDefault="0077253D" w:rsidP="0077253D">
      <w:pPr>
        <w:pStyle w:val="Textoindependiente"/>
        <w:ind w:right="-598"/>
        <w:jc w:val="center"/>
        <w:rPr>
          <w:rFonts w:ascii="Arial" w:hAnsi="Arial" w:cs="Arial"/>
        </w:rPr>
      </w:pPr>
    </w:p>
    <w:p w:rsidR="002B22BC" w:rsidRDefault="002B22BC" w:rsidP="0077253D">
      <w:pPr>
        <w:pStyle w:val="Textoindependiente"/>
        <w:ind w:right="-598"/>
        <w:jc w:val="center"/>
        <w:rPr>
          <w:rFonts w:ascii="Arial" w:hAnsi="Arial" w:cs="Arial"/>
        </w:rPr>
      </w:pPr>
    </w:p>
    <w:p w:rsidR="0077253D" w:rsidRDefault="0077253D" w:rsidP="00C479A7">
      <w:pPr>
        <w:pStyle w:val="Textoindependiente"/>
        <w:ind w:right="-598"/>
        <w:rPr>
          <w:rFonts w:ascii="Arial" w:hAnsi="Arial" w:cs="Arial"/>
        </w:rPr>
      </w:pPr>
      <w:bookmarkStart w:id="0" w:name="_GoBack"/>
      <w:bookmarkEnd w:id="0"/>
    </w:p>
    <w:p w:rsidR="0077253D" w:rsidRDefault="0077253D" w:rsidP="0077253D">
      <w:pPr>
        <w:pStyle w:val="Textoindependiente"/>
        <w:ind w:right="-598"/>
        <w:jc w:val="center"/>
        <w:rPr>
          <w:rFonts w:ascii="Arial" w:hAnsi="Arial" w:cs="Arial"/>
        </w:rPr>
      </w:pPr>
      <w:r>
        <w:rPr>
          <w:rFonts w:ascii="Arial" w:hAnsi="Arial" w:cs="Arial"/>
        </w:rPr>
        <w:t>SECR</w:t>
      </w:r>
      <w:r w:rsidR="0020642E">
        <w:rPr>
          <w:rFonts w:ascii="Arial" w:hAnsi="Arial" w:cs="Arial"/>
        </w:rPr>
        <w:t>ETA</w:t>
      </w:r>
      <w:r>
        <w:rPr>
          <w:rFonts w:ascii="Arial" w:hAnsi="Arial" w:cs="Arial"/>
        </w:rPr>
        <w:t>RIO GENERAL DEL AYUNTAMIENTO</w:t>
      </w:r>
    </w:p>
    <w:p w:rsidR="0077253D" w:rsidRDefault="00C479A7" w:rsidP="00C479A7">
      <w:pPr>
        <w:pStyle w:val="Textoindependiente"/>
        <w:ind w:right="-598"/>
        <w:jc w:val="center"/>
        <w:rPr>
          <w:rFonts w:ascii="Arial" w:hAnsi="Arial" w:cs="Arial"/>
        </w:rPr>
      </w:pPr>
      <w:r>
        <w:rPr>
          <w:rFonts w:ascii="Arial" w:hAnsi="Arial" w:cs="Arial"/>
        </w:rPr>
        <w:t>LIC. JOSÉ MIGUEL LOZA ALCALÁ</w:t>
      </w:r>
    </w:p>
    <w:p w:rsidR="0077253D" w:rsidRDefault="0077253D" w:rsidP="00173578">
      <w:pPr>
        <w:pStyle w:val="Textoindependiente"/>
        <w:ind w:right="-598"/>
        <w:rPr>
          <w:rFonts w:ascii="Arial" w:hAnsi="Arial" w:cs="Arial"/>
        </w:rPr>
      </w:pPr>
    </w:p>
    <w:p w:rsidR="003908E1" w:rsidRDefault="003908E1" w:rsidP="00173578">
      <w:pPr>
        <w:pStyle w:val="Textoindependiente"/>
        <w:ind w:right="-598"/>
        <w:rPr>
          <w:rFonts w:ascii="Arial" w:hAnsi="Arial" w:cs="Arial"/>
        </w:rPr>
      </w:pPr>
    </w:p>
    <w:p w:rsidR="00F311DF" w:rsidRDefault="00F311DF" w:rsidP="00040792">
      <w:pPr>
        <w:pStyle w:val="Textoindependiente"/>
        <w:ind w:right="-598"/>
        <w:rPr>
          <w:rFonts w:ascii="Arial" w:hAnsi="Arial" w:cs="Arial"/>
        </w:rPr>
      </w:pPr>
    </w:p>
    <w:p w:rsidR="00F311DF" w:rsidRDefault="00F311DF" w:rsidP="00040792">
      <w:pPr>
        <w:pStyle w:val="Textoindependiente"/>
        <w:ind w:right="-598"/>
        <w:rPr>
          <w:rFonts w:ascii="Arial" w:hAnsi="Arial" w:cs="Arial"/>
        </w:rPr>
      </w:pPr>
    </w:p>
    <w:sectPr w:rsidR="00F311DF" w:rsidSect="00077C22">
      <w:footerReference w:type="default" r:id="rId45"/>
      <w:pgSz w:w="12240" w:h="20160" w:code="5"/>
      <w:pgMar w:top="2835" w:right="1418" w:bottom="1418" w:left="2835"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C10C4" w:rsidRDefault="00BC10C4" w:rsidP="00EF213F">
      <w:r>
        <w:separator/>
      </w:r>
    </w:p>
  </w:endnote>
  <w:endnote w:type="continuationSeparator" w:id="1">
    <w:p w:rsidR="00BC10C4" w:rsidRDefault="00BC10C4" w:rsidP="00EF213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20002A87" w:usb1="00000000" w:usb2="00000000" w:usb3="00000000" w:csb0="000001FF" w:csb1="00000000"/>
  </w:font>
  <w:font w:name="Calibri Light">
    <w:altName w:val="Calibri"/>
    <w:panose1 w:val="00000000000000000000"/>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ngsanaUPC">
    <w:panose1 w:val="02020603050405020304"/>
    <w:charset w:val="00"/>
    <w:family w:val="roman"/>
    <w:pitch w:val="variable"/>
    <w:sig w:usb0="81000003" w:usb1="00000000" w:usb2="00000000" w:usb3="00000000" w:csb0="0001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7344" w:rsidRDefault="00B87344" w:rsidP="00982342">
    <w:pPr>
      <w:pStyle w:val="Piedepgina"/>
      <w:spacing w:before="120"/>
      <w:rPr>
        <w:rFonts w:ascii="AngsanaUPC" w:hAnsi="AngsanaUPC" w:cs="AngsanaUPC"/>
        <w:sz w:val="20"/>
        <w:szCs w:val="16"/>
      </w:rPr>
    </w:pPr>
    <w:r w:rsidRPr="00982342">
      <w:rPr>
        <w:rFonts w:ascii="AngsanaUPC" w:hAnsi="AngsanaUPC" w:cs="AngsanaUPC"/>
        <w:sz w:val="20"/>
        <w:szCs w:val="16"/>
      </w:rPr>
      <w:t xml:space="preserve">Periodo administrativo 2015-2018.                                                                                                            </w:t>
    </w:r>
    <w:r>
      <w:rPr>
        <w:rFonts w:ascii="AngsanaUPC" w:hAnsi="AngsanaUPC" w:cs="AngsanaUPC"/>
        <w:sz w:val="20"/>
        <w:szCs w:val="16"/>
      </w:rPr>
      <w:t xml:space="preserve">        </w:t>
    </w:r>
    <w:r w:rsidR="00997E6F">
      <w:rPr>
        <w:rFonts w:ascii="AngsanaUPC" w:hAnsi="AngsanaUPC" w:cs="AngsanaUPC"/>
        <w:sz w:val="20"/>
        <w:szCs w:val="16"/>
      </w:rPr>
      <w:t xml:space="preserve">                    Acta No. 6</w:t>
    </w:r>
    <w:r w:rsidRPr="00982342">
      <w:rPr>
        <w:rFonts w:ascii="AngsanaUPC" w:hAnsi="AngsanaUPC" w:cs="AngsanaUPC"/>
        <w:sz w:val="20"/>
        <w:szCs w:val="16"/>
      </w:rPr>
      <w:t xml:space="preserve">, página </w:t>
    </w:r>
    <w:r w:rsidR="003A2921">
      <w:rPr>
        <w:rFonts w:ascii="AngsanaUPC" w:hAnsi="AngsanaUPC" w:cs="AngsanaUPC"/>
        <w:sz w:val="20"/>
        <w:szCs w:val="16"/>
      </w:rPr>
      <w:t xml:space="preserve"> </w:t>
    </w:r>
    <w:r w:rsidR="00C665A6" w:rsidRPr="00982342">
      <w:rPr>
        <w:rFonts w:ascii="AngsanaUPC" w:hAnsi="AngsanaUPC" w:cs="AngsanaUPC"/>
        <w:sz w:val="32"/>
      </w:rPr>
      <w:fldChar w:fldCharType="begin"/>
    </w:r>
    <w:r w:rsidRPr="00982342">
      <w:rPr>
        <w:rFonts w:ascii="AngsanaUPC" w:hAnsi="AngsanaUPC" w:cs="AngsanaUPC"/>
        <w:sz w:val="32"/>
      </w:rPr>
      <w:instrText xml:space="preserve"> PAGE   \* MERGEFORMAT </w:instrText>
    </w:r>
    <w:r w:rsidR="00C665A6" w:rsidRPr="00982342">
      <w:rPr>
        <w:rFonts w:ascii="AngsanaUPC" w:hAnsi="AngsanaUPC" w:cs="AngsanaUPC"/>
        <w:sz w:val="32"/>
      </w:rPr>
      <w:fldChar w:fldCharType="separate"/>
    </w:r>
    <w:r w:rsidR="004946A6">
      <w:rPr>
        <w:rFonts w:ascii="AngsanaUPC" w:hAnsi="AngsanaUPC" w:cs="AngsanaUPC"/>
        <w:noProof/>
        <w:sz w:val="32"/>
      </w:rPr>
      <w:t>5</w:t>
    </w:r>
    <w:r w:rsidR="00C665A6" w:rsidRPr="00982342">
      <w:rPr>
        <w:rFonts w:ascii="AngsanaUPC" w:hAnsi="AngsanaUPC" w:cs="AngsanaUPC"/>
        <w:sz w:val="32"/>
      </w:rPr>
      <w:fldChar w:fldCharType="end"/>
    </w:r>
    <w:r w:rsidRPr="00982342">
      <w:rPr>
        <w:rFonts w:ascii="AngsanaUPC" w:hAnsi="AngsanaUPC" w:cs="AngsanaUPC"/>
        <w:noProof/>
        <w:sz w:val="32"/>
      </w:rPr>
      <w:t xml:space="preserve"> </w:t>
    </w:r>
    <w:r w:rsidRPr="00982342">
      <w:rPr>
        <w:rFonts w:ascii="AngsanaUPC" w:hAnsi="AngsanaUPC" w:cs="AngsanaUPC"/>
        <w:sz w:val="20"/>
        <w:szCs w:val="16"/>
      </w:rPr>
      <w:t xml:space="preserve">de </w:t>
    </w:r>
    <w:r w:rsidR="00332F00">
      <w:rPr>
        <w:rFonts w:ascii="AngsanaUPC" w:hAnsi="AngsanaUPC" w:cs="AngsanaUPC"/>
        <w:sz w:val="20"/>
        <w:szCs w:val="16"/>
      </w:rPr>
      <w:t>18</w:t>
    </w:r>
  </w:p>
  <w:p w:rsidR="00B87344" w:rsidRPr="00982342" w:rsidRDefault="00B87344" w:rsidP="00982342">
    <w:pPr>
      <w:pStyle w:val="Piedepgina"/>
      <w:spacing w:before="120"/>
      <w:jc w:val="right"/>
      <w:rPr>
        <w:rFonts w:ascii="AngsanaUPC" w:hAnsi="AngsanaUPC" w:cs="AngsanaUPC"/>
        <w:sz w:val="20"/>
        <w:szCs w:val="16"/>
      </w:rPr>
    </w:pPr>
    <w:r w:rsidRPr="00982342">
      <w:rPr>
        <w:rFonts w:ascii="AngsanaUPC" w:hAnsi="AngsanaUPC" w:cs="AngsanaUPC"/>
        <w:sz w:val="20"/>
        <w:szCs w:val="16"/>
      </w:rPr>
      <w:t>ORDINARIA</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C10C4" w:rsidRDefault="00BC10C4" w:rsidP="00EF213F">
      <w:r>
        <w:separator/>
      </w:r>
    </w:p>
  </w:footnote>
  <w:footnote w:type="continuationSeparator" w:id="1">
    <w:p w:rsidR="00BC10C4" w:rsidRDefault="00BC10C4" w:rsidP="00EF213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2B41D3"/>
    <w:multiLevelType w:val="hybridMultilevel"/>
    <w:tmpl w:val="E034E82E"/>
    <w:lvl w:ilvl="0" w:tplc="080A0013">
      <w:start w:val="1"/>
      <w:numFmt w:val="upperRoman"/>
      <w:lvlText w:val="%1."/>
      <w:lvlJc w:val="righ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
    <w:nsid w:val="07917E78"/>
    <w:multiLevelType w:val="hybridMultilevel"/>
    <w:tmpl w:val="A4CCCE4E"/>
    <w:lvl w:ilvl="0" w:tplc="75EAEC9E">
      <w:start w:val="1"/>
      <w:numFmt w:val="upperRoman"/>
      <w:lvlText w:val="%1."/>
      <w:lvlJc w:val="righ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
    <w:nsid w:val="0A5F11DD"/>
    <w:multiLevelType w:val="hybridMultilevel"/>
    <w:tmpl w:val="A7DAE31A"/>
    <w:lvl w:ilvl="0" w:tplc="0C0A0017">
      <w:start w:val="1"/>
      <w:numFmt w:val="lowerLetter"/>
      <w:lvlText w:val="%1)"/>
      <w:lvlJc w:val="left"/>
      <w:pPr>
        <w:tabs>
          <w:tab w:val="num" w:pos="720"/>
        </w:tabs>
        <w:ind w:left="720" w:hanging="360"/>
      </w:pPr>
      <w:rPr>
        <w:rFonts w:hint="default"/>
      </w:rPr>
    </w:lvl>
    <w:lvl w:ilvl="1" w:tplc="F6A23732">
      <w:start w:val="1"/>
      <w:numFmt w:val="upperRoman"/>
      <w:lvlText w:val="%2."/>
      <w:lvlJc w:val="left"/>
      <w:pPr>
        <w:tabs>
          <w:tab w:val="num" w:pos="1800"/>
        </w:tabs>
        <w:ind w:left="1800" w:hanging="72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nsid w:val="0F1262F3"/>
    <w:multiLevelType w:val="hybridMultilevel"/>
    <w:tmpl w:val="B6B6011A"/>
    <w:lvl w:ilvl="0" w:tplc="080A0013">
      <w:start w:val="1"/>
      <w:numFmt w:val="upperRoman"/>
      <w:lvlText w:val="%1."/>
      <w:lvlJc w:val="right"/>
      <w:pPr>
        <w:ind w:left="360" w:hanging="360"/>
      </w:pPr>
    </w:lvl>
    <w:lvl w:ilvl="1" w:tplc="080A0019">
      <w:start w:val="1"/>
      <w:numFmt w:val="decimal"/>
      <w:lvlText w:val="%2."/>
      <w:lvlJc w:val="left"/>
      <w:pPr>
        <w:tabs>
          <w:tab w:val="num" w:pos="1080"/>
        </w:tabs>
        <w:ind w:left="1080" w:hanging="360"/>
      </w:pPr>
    </w:lvl>
    <w:lvl w:ilvl="2" w:tplc="080A001B">
      <w:start w:val="1"/>
      <w:numFmt w:val="decimal"/>
      <w:lvlText w:val="%3."/>
      <w:lvlJc w:val="left"/>
      <w:pPr>
        <w:tabs>
          <w:tab w:val="num" w:pos="1800"/>
        </w:tabs>
        <w:ind w:left="1800" w:hanging="360"/>
      </w:pPr>
    </w:lvl>
    <w:lvl w:ilvl="3" w:tplc="080A000F">
      <w:start w:val="1"/>
      <w:numFmt w:val="decimal"/>
      <w:lvlText w:val="%4."/>
      <w:lvlJc w:val="left"/>
      <w:pPr>
        <w:tabs>
          <w:tab w:val="num" w:pos="2520"/>
        </w:tabs>
        <w:ind w:left="2520" w:hanging="360"/>
      </w:pPr>
    </w:lvl>
    <w:lvl w:ilvl="4" w:tplc="080A0019">
      <w:start w:val="1"/>
      <w:numFmt w:val="decimal"/>
      <w:lvlText w:val="%5."/>
      <w:lvlJc w:val="left"/>
      <w:pPr>
        <w:tabs>
          <w:tab w:val="num" w:pos="3240"/>
        </w:tabs>
        <w:ind w:left="3240" w:hanging="360"/>
      </w:pPr>
    </w:lvl>
    <w:lvl w:ilvl="5" w:tplc="080A001B">
      <w:start w:val="1"/>
      <w:numFmt w:val="decimal"/>
      <w:lvlText w:val="%6."/>
      <w:lvlJc w:val="left"/>
      <w:pPr>
        <w:tabs>
          <w:tab w:val="num" w:pos="3960"/>
        </w:tabs>
        <w:ind w:left="3960" w:hanging="360"/>
      </w:pPr>
    </w:lvl>
    <w:lvl w:ilvl="6" w:tplc="080A000F">
      <w:start w:val="1"/>
      <w:numFmt w:val="decimal"/>
      <w:lvlText w:val="%7."/>
      <w:lvlJc w:val="left"/>
      <w:pPr>
        <w:tabs>
          <w:tab w:val="num" w:pos="4680"/>
        </w:tabs>
        <w:ind w:left="4680" w:hanging="360"/>
      </w:pPr>
    </w:lvl>
    <w:lvl w:ilvl="7" w:tplc="080A0019">
      <w:start w:val="1"/>
      <w:numFmt w:val="decimal"/>
      <w:lvlText w:val="%8."/>
      <w:lvlJc w:val="left"/>
      <w:pPr>
        <w:tabs>
          <w:tab w:val="num" w:pos="5400"/>
        </w:tabs>
        <w:ind w:left="5400" w:hanging="360"/>
      </w:pPr>
    </w:lvl>
    <w:lvl w:ilvl="8" w:tplc="080A001B">
      <w:start w:val="1"/>
      <w:numFmt w:val="decimal"/>
      <w:lvlText w:val="%9."/>
      <w:lvlJc w:val="left"/>
      <w:pPr>
        <w:tabs>
          <w:tab w:val="num" w:pos="6120"/>
        </w:tabs>
        <w:ind w:left="6120" w:hanging="360"/>
      </w:pPr>
    </w:lvl>
  </w:abstractNum>
  <w:abstractNum w:abstractNumId="4">
    <w:nsid w:val="139F6904"/>
    <w:multiLevelType w:val="hybridMultilevel"/>
    <w:tmpl w:val="23DCFE6C"/>
    <w:lvl w:ilvl="0" w:tplc="080A0013">
      <w:start w:val="1"/>
      <w:numFmt w:val="upperRoman"/>
      <w:lvlText w:val="%1."/>
      <w:lvlJc w:val="righ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
    <w:nsid w:val="1D847D8E"/>
    <w:multiLevelType w:val="hybridMultilevel"/>
    <w:tmpl w:val="CCCE7386"/>
    <w:lvl w:ilvl="0" w:tplc="294EEDDC">
      <w:start w:val="6"/>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DA03FE4"/>
    <w:multiLevelType w:val="hybridMultilevel"/>
    <w:tmpl w:val="7E5E8286"/>
    <w:lvl w:ilvl="0" w:tplc="0C0A0017">
      <w:start w:val="1"/>
      <w:numFmt w:val="lowerLetter"/>
      <w:lvlText w:val="%1)"/>
      <w:lvlJc w:val="left"/>
      <w:pPr>
        <w:tabs>
          <w:tab w:val="num" w:pos="720"/>
        </w:tabs>
        <w:ind w:left="720" w:hanging="360"/>
      </w:pPr>
      <w:rPr>
        <w:rFonts w:hint="default"/>
      </w:rPr>
    </w:lvl>
    <w:lvl w:ilvl="1" w:tplc="C3EA6BE6">
      <w:start w:val="1"/>
      <w:numFmt w:val="decimal"/>
      <w:lvlText w:val="%2."/>
      <w:lvlJc w:val="left"/>
      <w:pPr>
        <w:tabs>
          <w:tab w:val="num" w:pos="1440"/>
        </w:tabs>
        <w:ind w:left="1440" w:hanging="360"/>
      </w:pPr>
      <w:rPr>
        <w:rFonts w:hint="default"/>
      </w:rPr>
    </w:lvl>
    <w:lvl w:ilvl="2" w:tplc="EF448B68">
      <w:start w:val="1"/>
      <w:numFmt w:val="upperRoman"/>
      <w:lvlText w:val="%3."/>
      <w:lvlJc w:val="left"/>
      <w:pPr>
        <w:tabs>
          <w:tab w:val="num" w:pos="2700"/>
        </w:tabs>
        <w:ind w:left="2700" w:hanging="72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nsid w:val="25043315"/>
    <w:multiLevelType w:val="hybridMultilevel"/>
    <w:tmpl w:val="D6CE3592"/>
    <w:lvl w:ilvl="0" w:tplc="6E4605E4">
      <w:start w:val="7"/>
      <w:numFmt w:val="upperRoman"/>
      <w:lvlText w:val="%1."/>
      <w:lvlJc w:val="righ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8">
    <w:nsid w:val="27593394"/>
    <w:multiLevelType w:val="hybridMultilevel"/>
    <w:tmpl w:val="CA942A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2901396D"/>
    <w:multiLevelType w:val="hybridMultilevel"/>
    <w:tmpl w:val="AED0EA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29501867"/>
    <w:multiLevelType w:val="hybridMultilevel"/>
    <w:tmpl w:val="D86EA1FA"/>
    <w:lvl w:ilvl="0" w:tplc="1DC6799A">
      <w:start w:val="1"/>
      <w:numFmt w:val="upperRoman"/>
      <w:lvlText w:val="%1."/>
      <w:lvlJc w:val="left"/>
      <w:pPr>
        <w:tabs>
          <w:tab w:val="num" w:pos="720"/>
        </w:tabs>
        <w:ind w:left="720" w:hanging="360"/>
      </w:pPr>
      <w:rPr>
        <w:rFonts w:ascii="Times New Roman" w:eastAsia="Times New Roman" w:hAnsi="Times New Roman" w:cs="Times New Roman"/>
      </w:rPr>
    </w:lvl>
    <w:lvl w:ilvl="1" w:tplc="80DE3C5A">
      <w:start w:val="1"/>
      <w:numFmt w:val="lowerLetter"/>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nsid w:val="2EAE7F0E"/>
    <w:multiLevelType w:val="hybridMultilevel"/>
    <w:tmpl w:val="B6B6011A"/>
    <w:lvl w:ilvl="0" w:tplc="080A0013">
      <w:start w:val="1"/>
      <w:numFmt w:val="upperRoman"/>
      <w:lvlText w:val="%1."/>
      <w:lvlJc w:val="right"/>
      <w:pPr>
        <w:ind w:left="720" w:hanging="360"/>
      </w:p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12">
    <w:nsid w:val="31037757"/>
    <w:multiLevelType w:val="hybridMultilevel"/>
    <w:tmpl w:val="449683A2"/>
    <w:lvl w:ilvl="0" w:tplc="94863C7A">
      <w:start w:val="4"/>
      <w:numFmt w:val="upperRoman"/>
      <w:lvlText w:val="%1."/>
      <w:lvlJc w:val="righ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652392D"/>
    <w:multiLevelType w:val="hybridMultilevel"/>
    <w:tmpl w:val="5E847D64"/>
    <w:lvl w:ilvl="0" w:tplc="4B241DB0">
      <w:start w:val="4"/>
      <w:numFmt w:val="upperRoman"/>
      <w:lvlText w:val="%1."/>
      <w:lvlJc w:val="right"/>
      <w:pPr>
        <w:ind w:left="360" w:hanging="360"/>
      </w:pPr>
      <w:rPr>
        <w:rFonts w:hint="default"/>
      </w:r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4">
    <w:nsid w:val="37AD1D65"/>
    <w:multiLevelType w:val="hybridMultilevel"/>
    <w:tmpl w:val="E18A216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3B266C8C"/>
    <w:multiLevelType w:val="hybridMultilevel"/>
    <w:tmpl w:val="157A5AD6"/>
    <w:lvl w:ilvl="0" w:tplc="080A0011">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6">
    <w:nsid w:val="428C3B03"/>
    <w:multiLevelType w:val="hybridMultilevel"/>
    <w:tmpl w:val="57305072"/>
    <w:lvl w:ilvl="0" w:tplc="E02C7852">
      <w:start w:val="1"/>
      <w:numFmt w:val="decimal"/>
      <w:lvlText w:val="%1)"/>
      <w:lvlJc w:val="left"/>
      <w:pPr>
        <w:ind w:left="144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471D5FC0"/>
    <w:multiLevelType w:val="hybridMultilevel"/>
    <w:tmpl w:val="428A2CA4"/>
    <w:lvl w:ilvl="0" w:tplc="49CA4758">
      <w:start w:val="5"/>
      <w:numFmt w:val="upperRoman"/>
      <w:lvlText w:val="%1."/>
      <w:lvlJc w:val="righ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8">
    <w:nsid w:val="481A5564"/>
    <w:multiLevelType w:val="hybridMultilevel"/>
    <w:tmpl w:val="4E4E7774"/>
    <w:lvl w:ilvl="0" w:tplc="F0745A6E">
      <w:start w:val="3"/>
      <w:numFmt w:val="upperRoman"/>
      <w:lvlText w:val="%1."/>
      <w:lvlJc w:val="righ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9">
    <w:nsid w:val="542E3D8A"/>
    <w:multiLevelType w:val="hybridMultilevel"/>
    <w:tmpl w:val="0F0ED1F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56EF4BDC"/>
    <w:multiLevelType w:val="hybridMultilevel"/>
    <w:tmpl w:val="E18A216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595D19D8"/>
    <w:multiLevelType w:val="hybridMultilevel"/>
    <w:tmpl w:val="D8249992"/>
    <w:lvl w:ilvl="0" w:tplc="B854029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598E5D53"/>
    <w:multiLevelType w:val="hybridMultilevel"/>
    <w:tmpl w:val="035095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5A763C18"/>
    <w:multiLevelType w:val="hybridMultilevel"/>
    <w:tmpl w:val="6BDA23F8"/>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4">
    <w:nsid w:val="5D251571"/>
    <w:multiLevelType w:val="hybridMultilevel"/>
    <w:tmpl w:val="827C6A94"/>
    <w:lvl w:ilvl="0" w:tplc="080A0011">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5">
    <w:nsid w:val="6B8B0CC1"/>
    <w:multiLevelType w:val="hybridMultilevel"/>
    <w:tmpl w:val="71D2DF0C"/>
    <w:lvl w:ilvl="0" w:tplc="080A0011">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6">
    <w:nsid w:val="6EC011AC"/>
    <w:multiLevelType w:val="hybridMultilevel"/>
    <w:tmpl w:val="2CD41674"/>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7">
    <w:nsid w:val="6FF903EF"/>
    <w:multiLevelType w:val="hybridMultilevel"/>
    <w:tmpl w:val="4EEC3E66"/>
    <w:lvl w:ilvl="0" w:tplc="22021158">
      <w:start w:val="1"/>
      <w:numFmt w:val="decimal"/>
      <w:lvlText w:val="%1) "/>
      <w:lvlJc w:val="left"/>
      <w:pPr>
        <w:ind w:left="1440" w:hanging="360"/>
      </w:p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28">
    <w:nsid w:val="725459E1"/>
    <w:multiLevelType w:val="hybridMultilevel"/>
    <w:tmpl w:val="B6B6011A"/>
    <w:lvl w:ilvl="0" w:tplc="080A0013">
      <w:start w:val="1"/>
      <w:numFmt w:val="upperRoman"/>
      <w:lvlText w:val="%1."/>
      <w:lvlJc w:val="right"/>
      <w:pPr>
        <w:ind w:left="720" w:hanging="360"/>
      </w:p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29">
    <w:nsid w:val="76D2360E"/>
    <w:multiLevelType w:val="hybridMultilevel"/>
    <w:tmpl w:val="C6D220E2"/>
    <w:lvl w:ilvl="0" w:tplc="07F81346">
      <w:start w:val="1"/>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77AD67ED"/>
    <w:multiLevelType w:val="hybridMultilevel"/>
    <w:tmpl w:val="9A8A06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0"/>
  </w:num>
  <w:num w:numId="2">
    <w:abstractNumId w:val="2"/>
  </w:num>
  <w:num w:numId="3">
    <w:abstractNumId w:val="6"/>
  </w:num>
  <w:num w:numId="4">
    <w:abstractNumId w:val="14"/>
  </w:num>
  <w:num w:numId="5">
    <w:abstractNumId w:val="26"/>
  </w:num>
  <w:num w:numId="6">
    <w:abstractNumId w:val="20"/>
  </w:num>
  <w:num w:numId="7">
    <w:abstractNumId w:val="29"/>
  </w:num>
  <w:num w:numId="8">
    <w:abstractNumId w:val="23"/>
  </w:num>
  <w:num w:numId="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1"/>
  </w:num>
  <w:num w:numId="12">
    <w:abstractNumId w:val="1"/>
  </w:num>
  <w:num w:numId="13">
    <w:abstractNumId w:val="3"/>
  </w:num>
  <w:num w:numId="14">
    <w:abstractNumId w:val="17"/>
  </w:num>
  <w:num w:numId="15">
    <w:abstractNumId w:val="4"/>
  </w:num>
  <w:num w:numId="16">
    <w:abstractNumId w:val="0"/>
  </w:num>
  <w:num w:numId="17">
    <w:abstractNumId w:val="27"/>
  </w:num>
  <w:num w:numId="18">
    <w:abstractNumId w:val="18"/>
  </w:num>
  <w:num w:numId="19">
    <w:abstractNumId w:val="12"/>
  </w:num>
  <w:num w:numId="20">
    <w:abstractNumId w:val="13"/>
  </w:num>
  <w:num w:numId="21">
    <w:abstractNumId w:val="11"/>
  </w:num>
  <w:num w:numId="22">
    <w:abstractNumId w:val="7"/>
  </w:num>
  <w:num w:numId="23">
    <w:abstractNumId w:val="25"/>
  </w:num>
  <w:num w:numId="24">
    <w:abstractNumId w:val="28"/>
  </w:num>
  <w:num w:numId="25">
    <w:abstractNumId w:val="24"/>
  </w:num>
  <w:num w:numId="26">
    <w:abstractNumId w:val="19"/>
  </w:num>
  <w:num w:numId="27">
    <w:abstractNumId w:val="16"/>
  </w:num>
  <w:num w:numId="28">
    <w:abstractNumId w:val="5"/>
  </w:num>
  <w:num w:numId="29">
    <w:abstractNumId w:val="15"/>
  </w:num>
  <w:num w:numId="30">
    <w:abstractNumId w:val="22"/>
  </w:num>
  <w:num w:numId="31">
    <w:abstractNumId w:val="8"/>
  </w:num>
  <w:num w:numId="32">
    <w:abstractNumId w:val="9"/>
  </w:num>
  <w:num w:numId="33">
    <w:abstractNumId w:val="3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embedSystemFonts/>
  <w:stylePaneFormatFilter w:val="3F01"/>
  <w:defaultTabStop w:val="708"/>
  <w:hyphenationZone w:val="425"/>
  <w:drawingGridHorizontalSpacing w:val="120"/>
  <w:displayHorizontalDrawingGridEvery w:val="2"/>
  <w:characterSpacingControl w:val="doNotCompress"/>
  <w:hdrShapeDefaults>
    <o:shapedefaults v:ext="edit" spidmax="141314"/>
  </w:hdrShapeDefaults>
  <w:footnotePr>
    <w:footnote w:id="0"/>
    <w:footnote w:id="1"/>
  </w:footnotePr>
  <w:endnotePr>
    <w:endnote w:id="0"/>
    <w:endnote w:id="1"/>
  </w:endnotePr>
  <w:compat/>
  <w:rsids>
    <w:rsidRoot w:val="00EA4805"/>
    <w:rsid w:val="00000033"/>
    <w:rsid w:val="00002956"/>
    <w:rsid w:val="00005CA3"/>
    <w:rsid w:val="0000775C"/>
    <w:rsid w:val="00022792"/>
    <w:rsid w:val="0003626C"/>
    <w:rsid w:val="00040792"/>
    <w:rsid w:val="00042BE9"/>
    <w:rsid w:val="0004302B"/>
    <w:rsid w:val="000461DD"/>
    <w:rsid w:val="00046BD1"/>
    <w:rsid w:val="000555E4"/>
    <w:rsid w:val="0005575C"/>
    <w:rsid w:val="00056F19"/>
    <w:rsid w:val="00060917"/>
    <w:rsid w:val="00067287"/>
    <w:rsid w:val="0007618F"/>
    <w:rsid w:val="00076CF9"/>
    <w:rsid w:val="00077521"/>
    <w:rsid w:val="00077C22"/>
    <w:rsid w:val="000811FD"/>
    <w:rsid w:val="00087574"/>
    <w:rsid w:val="00090ECC"/>
    <w:rsid w:val="00096105"/>
    <w:rsid w:val="000A0E43"/>
    <w:rsid w:val="000A5918"/>
    <w:rsid w:val="000B18C2"/>
    <w:rsid w:val="000B25F1"/>
    <w:rsid w:val="000B2CEF"/>
    <w:rsid w:val="000C1A7A"/>
    <w:rsid w:val="000C281B"/>
    <w:rsid w:val="000C2D11"/>
    <w:rsid w:val="000C377C"/>
    <w:rsid w:val="000C4D62"/>
    <w:rsid w:val="000D3585"/>
    <w:rsid w:val="000D5225"/>
    <w:rsid w:val="000E352C"/>
    <w:rsid w:val="000E58E6"/>
    <w:rsid w:val="000E5BF6"/>
    <w:rsid w:val="000E7DB6"/>
    <w:rsid w:val="000F2AD5"/>
    <w:rsid w:val="000F5341"/>
    <w:rsid w:val="000F65F4"/>
    <w:rsid w:val="000F7C22"/>
    <w:rsid w:val="0010591D"/>
    <w:rsid w:val="001061F7"/>
    <w:rsid w:val="00106FAC"/>
    <w:rsid w:val="0011040D"/>
    <w:rsid w:val="00112856"/>
    <w:rsid w:val="00112E67"/>
    <w:rsid w:val="001228F8"/>
    <w:rsid w:val="00126C03"/>
    <w:rsid w:val="00132753"/>
    <w:rsid w:val="00136436"/>
    <w:rsid w:val="001521DA"/>
    <w:rsid w:val="00152927"/>
    <w:rsid w:val="00156853"/>
    <w:rsid w:val="0016127D"/>
    <w:rsid w:val="001614DC"/>
    <w:rsid w:val="0016257D"/>
    <w:rsid w:val="00164655"/>
    <w:rsid w:val="0016572C"/>
    <w:rsid w:val="00165862"/>
    <w:rsid w:val="001671E0"/>
    <w:rsid w:val="001671F8"/>
    <w:rsid w:val="001701E8"/>
    <w:rsid w:val="00171025"/>
    <w:rsid w:val="001718D4"/>
    <w:rsid w:val="00171E04"/>
    <w:rsid w:val="00172855"/>
    <w:rsid w:val="00173578"/>
    <w:rsid w:val="001759C4"/>
    <w:rsid w:val="0018494F"/>
    <w:rsid w:val="0018516B"/>
    <w:rsid w:val="00193146"/>
    <w:rsid w:val="001A34F7"/>
    <w:rsid w:val="001A38CB"/>
    <w:rsid w:val="001A4327"/>
    <w:rsid w:val="001B0514"/>
    <w:rsid w:val="001B470E"/>
    <w:rsid w:val="001B7E22"/>
    <w:rsid w:val="001C2E47"/>
    <w:rsid w:val="001C38AC"/>
    <w:rsid w:val="001C3E63"/>
    <w:rsid w:val="001C462C"/>
    <w:rsid w:val="001D10E3"/>
    <w:rsid w:val="001D39B3"/>
    <w:rsid w:val="001D4768"/>
    <w:rsid w:val="001E0855"/>
    <w:rsid w:val="001E3D7D"/>
    <w:rsid w:val="001E63CD"/>
    <w:rsid w:val="001F5FEF"/>
    <w:rsid w:val="001F6B32"/>
    <w:rsid w:val="0020642E"/>
    <w:rsid w:val="00206F59"/>
    <w:rsid w:val="0020719F"/>
    <w:rsid w:val="00213EC5"/>
    <w:rsid w:val="00215A29"/>
    <w:rsid w:val="00216562"/>
    <w:rsid w:val="00222BE4"/>
    <w:rsid w:val="00230F0D"/>
    <w:rsid w:val="00234500"/>
    <w:rsid w:val="00243497"/>
    <w:rsid w:val="00243C0B"/>
    <w:rsid w:val="00250F31"/>
    <w:rsid w:val="00253A8C"/>
    <w:rsid w:val="00256F97"/>
    <w:rsid w:val="002571DA"/>
    <w:rsid w:val="00265F94"/>
    <w:rsid w:val="00266587"/>
    <w:rsid w:val="0028232C"/>
    <w:rsid w:val="00294811"/>
    <w:rsid w:val="00295E49"/>
    <w:rsid w:val="00297A19"/>
    <w:rsid w:val="002A2213"/>
    <w:rsid w:val="002A5D2B"/>
    <w:rsid w:val="002B22BC"/>
    <w:rsid w:val="002B41B5"/>
    <w:rsid w:val="002B556D"/>
    <w:rsid w:val="002B7C2E"/>
    <w:rsid w:val="002C0E72"/>
    <w:rsid w:val="002C133E"/>
    <w:rsid w:val="002C1EA3"/>
    <w:rsid w:val="002D114A"/>
    <w:rsid w:val="002E135D"/>
    <w:rsid w:val="002F18B8"/>
    <w:rsid w:val="002F2185"/>
    <w:rsid w:val="002F79F6"/>
    <w:rsid w:val="003076A9"/>
    <w:rsid w:val="00310A17"/>
    <w:rsid w:val="003135FC"/>
    <w:rsid w:val="00315BBF"/>
    <w:rsid w:val="00324B67"/>
    <w:rsid w:val="0032796D"/>
    <w:rsid w:val="00332F00"/>
    <w:rsid w:val="00341DED"/>
    <w:rsid w:val="0034408D"/>
    <w:rsid w:val="0034529A"/>
    <w:rsid w:val="00346FAD"/>
    <w:rsid w:val="003477EE"/>
    <w:rsid w:val="00353819"/>
    <w:rsid w:val="00355B55"/>
    <w:rsid w:val="00362FA8"/>
    <w:rsid w:val="00365BF5"/>
    <w:rsid w:val="00366137"/>
    <w:rsid w:val="00372713"/>
    <w:rsid w:val="0037547D"/>
    <w:rsid w:val="00375779"/>
    <w:rsid w:val="00381A6C"/>
    <w:rsid w:val="00382125"/>
    <w:rsid w:val="003908E1"/>
    <w:rsid w:val="00396062"/>
    <w:rsid w:val="00397E4C"/>
    <w:rsid w:val="003A2921"/>
    <w:rsid w:val="003A5733"/>
    <w:rsid w:val="003A7D81"/>
    <w:rsid w:val="003B4D28"/>
    <w:rsid w:val="003B4DAE"/>
    <w:rsid w:val="003B4DC2"/>
    <w:rsid w:val="003B69B0"/>
    <w:rsid w:val="003C0E08"/>
    <w:rsid w:val="003C164E"/>
    <w:rsid w:val="003C601F"/>
    <w:rsid w:val="003D756C"/>
    <w:rsid w:val="003D7E64"/>
    <w:rsid w:val="003E0063"/>
    <w:rsid w:val="003E4797"/>
    <w:rsid w:val="003E4A16"/>
    <w:rsid w:val="003E5BD3"/>
    <w:rsid w:val="003F250A"/>
    <w:rsid w:val="003F5012"/>
    <w:rsid w:val="00400A1F"/>
    <w:rsid w:val="00401B09"/>
    <w:rsid w:val="00401BC4"/>
    <w:rsid w:val="0040299F"/>
    <w:rsid w:val="00412A71"/>
    <w:rsid w:val="0041515B"/>
    <w:rsid w:val="00431606"/>
    <w:rsid w:val="00434E2D"/>
    <w:rsid w:val="00440948"/>
    <w:rsid w:val="00444BD8"/>
    <w:rsid w:val="00451ED0"/>
    <w:rsid w:val="004524B5"/>
    <w:rsid w:val="00453F4E"/>
    <w:rsid w:val="00456A3B"/>
    <w:rsid w:val="00456A9F"/>
    <w:rsid w:val="00457125"/>
    <w:rsid w:val="00462BA2"/>
    <w:rsid w:val="00475960"/>
    <w:rsid w:val="00477A6C"/>
    <w:rsid w:val="00485502"/>
    <w:rsid w:val="004946A6"/>
    <w:rsid w:val="00494A2B"/>
    <w:rsid w:val="004B0478"/>
    <w:rsid w:val="004B27F2"/>
    <w:rsid w:val="004B4FD6"/>
    <w:rsid w:val="004D0993"/>
    <w:rsid w:val="004D73E0"/>
    <w:rsid w:val="004D7CE6"/>
    <w:rsid w:val="004E0C5E"/>
    <w:rsid w:val="004E17BE"/>
    <w:rsid w:val="004E4F2F"/>
    <w:rsid w:val="004F245C"/>
    <w:rsid w:val="004F34F9"/>
    <w:rsid w:val="004F6FFB"/>
    <w:rsid w:val="00504223"/>
    <w:rsid w:val="00507A58"/>
    <w:rsid w:val="005165B2"/>
    <w:rsid w:val="00526D59"/>
    <w:rsid w:val="00530356"/>
    <w:rsid w:val="00531A8B"/>
    <w:rsid w:val="00534EF3"/>
    <w:rsid w:val="0056301F"/>
    <w:rsid w:val="00565C6A"/>
    <w:rsid w:val="00565DC7"/>
    <w:rsid w:val="0056727E"/>
    <w:rsid w:val="00567B34"/>
    <w:rsid w:val="00575A83"/>
    <w:rsid w:val="00576B96"/>
    <w:rsid w:val="005773C8"/>
    <w:rsid w:val="005827AF"/>
    <w:rsid w:val="00583852"/>
    <w:rsid w:val="00583F17"/>
    <w:rsid w:val="00587790"/>
    <w:rsid w:val="0059173A"/>
    <w:rsid w:val="00592AB2"/>
    <w:rsid w:val="005939B3"/>
    <w:rsid w:val="00594FA6"/>
    <w:rsid w:val="005954CA"/>
    <w:rsid w:val="005A11A0"/>
    <w:rsid w:val="005A1691"/>
    <w:rsid w:val="005A3D76"/>
    <w:rsid w:val="005B0DD2"/>
    <w:rsid w:val="005B2975"/>
    <w:rsid w:val="005B58D9"/>
    <w:rsid w:val="005B702D"/>
    <w:rsid w:val="005B7699"/>
    <w:rsid w:val="005C2008"/>
    <w:rsid w:val="005C3E0D"/>
    <w:rsid w:val="005C4367"/>
    <w:rsid w:val="005D2464"/>
    <w:rsid w:val="005D2B0F"/>
    <w:rsid w:val="005E04F9"/>
    <w:rsid w:val="005E4E9A"/>
    <w:rsid w:val="005F0C8D"/>
    <w:rsid w:val="005F4670"/>
    <w:rsid w:val="005F7A73"/>
    <w:rsid w:val="006039A0"/>
    <w:rsid w:val="0060476C"/>
    <w:rsid w:val="00604CEF"/>
    <w:rsid w:val="006076BE"/>
    <w:rsid w:val="00607A9F"/>
    <w:rsid w:val="00611100"/>
    <w:rsid w:val="006112DC"/>
    <w:rsid w:val="00612753"/>
    <w:rsid w:val="0062035C"/>
    <w:rsid w:val="00620A87"/>
    <w:rsid w:val="00630FE4"/>
    <w:rsid w:val="00636D87"/>
    <w:rsid w:val="00636F70"/>
    <w:rsid w:val="00644629"/>
    <w:rsid w:val="00646893"/>
    <w:rsid w:val="006478B7"/>
    <w:rsid w:val="00652BFB"/>
    <w:rsid w:val="0065470A"/>
    <w:rsid w:val="00656D37"/>
    <w:rsid w:val="00672985"/>
    <w:rsid w:val="006758DA"/>
    <w:rsid w:val="0068108E"/>
    <w:rsid w:val="00686AE4"/>
    <w:rsid w:val="00687CB7"/>
    <w:rsid w:val="00692521"/>
    <w:rsid w:val="006937B5"/>
    <w:rsid w:val="00693911"/>
    <w:rsid w:val="0069499A"/>
    <w:rsid w:val="006949FC"/>
    <w:rsid w:val="006A3905"/>
    <w:rsid w:val="006A5B22"/>
    <w:rsid w:val="006A5CCF"/>
    <w:rsid w:val="006A685F"/>
    <w:rsid w:val="006B038C"/>
    <w:rsid w:val="006B6B87"/>
    <w:rsid w:val="006B70CD"/>
    <w:rsid w:val="006B72C5"/>
    <w:rsid w:val="006C1CB8"/>
    <w:rsid w:val="006C4E0A"/>
    <w:rsid w:val="006D6299"/>
    <w:rsid w:val="006E0343"/>
    <w:rsid w:val="006E4DA4"/>
    <w:rsid w:val="006F10A6"/>
    <w:rsid w:val="006F1D66"/>
    <w:rsid w:val="006F27DD"/>
    <w:rsid w:val="006F6119"/>
    <w:rsid w:val="006F7B1A"/>
    <w:rsid w:val="007056C5"/>
    <w:rsid w:val="007126F9"/>
    <w:rsid w:val="007165CF"/>
    <w:rsid w:val="00717DF4"/>
    <w:rsid w:val="007234B8"/>
    <w:rsid w:val="00727C6A"/>
    <w:rsid w:val="007408EF"/>
    <w:rsid w:val="00744A55"/>
    <w:rsid w:val="00746AC3"/>
    <w:rsid w:val="00747CB7"/>
    <w:rsid w:val="00751941"/>
    <w:rsid w:val="00751BBA"/>
    <w:rsid w:val="0075203B"/>
    <w:rsid w:val="00752914"/>
    <w:rsid w:val="007629F9"/>
    <w:rsid w:val="00763B42"/>
    <w:rsid w:val="007656D9"/>
    <w:rsid w:val="0077253D"/>
    <w:rsid w:val="00772F11"/>
    <w:rsid w:val="00780584"/>
    <w:rsid w:val="00793CB1"/>
    <w:rsid w:val="00794050"/>
    <w:rsid w:val="007947D7"/>
    <w:rsid w:val="007A0F52"/>
    <w:rsid w:val="007A4362"/>
    <w:rsid w:val="007A44CF"/>
    <w:rsid w:val="007A5684"/>
    <w:rsid w:val="007A71E4"/>
    <w:rsid w:val="007A7AB1"/>
    <w:rsid w:val="007B18F5"/>
    <w:rsid w:val="007B358F"/>
    <w:rsid w:val="007C32D4"/>
    <w:rsid w:val="007C7945"/>
    <w:rsid w:val="007D720F"/>
    <w:rsid w:val="007E05A1"/>
    <w:rsid w:val="007E2E40"/>
    <w:rsid w:val="007E648D"/>
    <w:rsid w:val="007F1BC3"/>
    <w:rsid w:val="007F34D1"/>
    <w:rsid w:val="007F46FF"/>
    <w:rsid w:val="007F79B8"/>
    <w:rsid w:val="00801D55"/>
    <w:rsid w:val="00806A34"/>
    <w:rsid w:val="00813028"/>
    <w:rsid w:val="0081645B"/>
    <w:rsid w:val="00816BEF"/>
    <w:rsid w:val="00831C0B"/>
    <w:rsid w:val="00836CB1"/>
    <w:rsid w:val="00860E98"/>
    <w:rsid w:val="0086104F"/>
    <w:rsid w:val="008624A9"/>
    <w:rsid w:val="0086308A"/>
    <w:rsid w:val="008668E4"/>
    <w:rsid w:val="0086779E"/>
    <w:rsid w:val="00871BA9"/>
    <w:rsid w:val="00873667"/>
    <w:rsid w:val="00875C3B"/>
    <w:rsid w:val="00882FC5"/>
    <w:rsid w:val="00886CBC"/>
    <w:rsid w:val="008A6EF7"/>
    <w:rsid w:val="008A73C5"/>
    <w:rsid w:val="008A7DFA"/>
    <w:rsid w:val="008B3F62"/>
    <w:rsid w:val="008B3F7D"/>
    <w:rsid w:val="008B4010"/>
    <w:rsid w:val="008C01DB"/>
    <w:rsid w:val="008C0CF9"/>
    <w:rsid w:val="008C313E"/>
    <w:rsid w:val="008D5E72"/>
    <w:rsid w:val="008E136F"/>
    <w:rsid w:val="008E3519"/>
    <w:rsid w:val="008E4779"/>
    <w:rsid w:val="008E7E4D"/>
    <w:rsid w:val="008F510E"/>
    <w:rsid w:val="009032E5"/>
    <w:rsid w:val="00904398"/>
    <w:rsid w:val="00904942"/>
    <w:rsid w:val="009054AE"/>
    <w:rsid w:val="00906A4A"/>
    <w:rsid w:val="00920DAE"/>
    <w:rsid w:val="009265F5"/>
    <w:rsid w:val="00945B58"/>
    <w:rsid w:val="00946FAE"/>
    <w:rsid w:val="00953314"/>
    <w:rsid w:val="00957AE4"/>
    <w:rsid w:val="009620E6"/>
    <w:rsid w:val="0096362F"/>
    <w:rsid w:val="0097151A"/>
    <w:rsid w:val="00974F4B"/>
    <w:rsid w:val="00982342"/>
    <w:rsid w:val="00983128"/>
    <w:rsid w:val="0098312E"/>
    <w:rsid w:val="00997E6F"/>
    <w:rsid w:val="009A6871"/>
    <w:rsid w:val="009B109A"/>
    <w:rsid w:val="009B355A"/>
    <w:rsid w:val="009B39A4"/>
    <w:rsid w:val="009B6861"/>
    <w:rsid w:val="009C4607"/>
    <w:rsid w:val="009D0E92"/>
    <w:rsid w:val="009E3FDA"/>
    <w:rsid w:val="009E4EE8"/>
    <w:rsid w:val="009F192B"/>
    <w:rsid w:val="009F378B"/>
    <w:rsid w:val="009F6B34"/>
    <w:rsid w:val="00A0764E"/>
    <w:rsid w:val="00A11946"/>
    <w:rsid w:val="00A20494"/>
    <w:rsid w:val="00A21BD4"/>
    <w:rsid w:val="00A2207B"/>
    <w:rsid w:val="00A23147"/>
    <w:rsid w:val="00A268BF"/>
    <w:rsid w:val="00A27C4C"/>
    <w:rsid w:val="00A31A3B"/>
    <w:rsid w:val="00A3614D"/>
    <w:rsid w:val="00A36751"/>
    <w:rsid w:val="00A3680E"/>
    <w:rsid w:val="00A5037B"/>
    <w:rsid w:val="00A52CB1"/>
    <w:rsid w:val="00A548F4"/>
    <w:rsid w:val="00A608DE"/>
    <w:rsid w:val="00A65510"/>
    <w:rsid w:val="00A66ECE"/>
    <w:rsid w:val="00A74FE1"/>
    <w:rsid w:val="00A815C8"/>
    <w:rsid w:val="00A84A0A"/>
    <w:rsid w:val="00A85006"/>
    <w:rsid w:val="00A86BF6"/>
    <w:rsid w:val="00A87BAE"/>
    <w:rsid w:val="00A91991"/>
    <w:rsid w:val="00A9259C"/>
    <w:rsid w:val="00A94085"/>
    <w:rsid w:val="00AA22DC"/>
    <w:rsid w:val="00AB056E"/>
    <w:rsid w:val="00AB422B"/>
    <w:rsid w:val="00AC042E"/>
    <w:rsid w:val="00AC7713"/>
    <w:rsid w:val="00AD1B50"/>
    <w:rsid w:val="00AD228A"/>
    <w:rsid w:val="00AD3148"/>
    <w:rsid w:val="00AD5E07"/>
    <w:rsid w:val="00AE47B3"/>
    <w:rsid w:val="00AE6B1E"/>
    <w:rsid w:val="00AE7C1E"/>
    <w:rsid w:val="00AF39FB"/>
    <w:rsid w:val="00B153FA"/>
    <w:rsid w:val="00B24E65"/>
    <w:rsid w:val="00B256E2"/>
    <w:rsid w:val="00B27405"/>
    <w:rsid w:val="00B31134"/>
    <w:rsid w:val="00B45900"/>
    <w:rsid w:val="00B50FF7"/>
    <w:rsid w:val="00B5445E"/>
    <w:rsid w:val="00B66F18"/>
    <w:rsid w:val="00B71EE5"/>
    <w:rsid w:val="00B7339E"/>
    <w:rsid w:val="00B774B4"/>
    <w:rsid w:val="00B80ED0"/>
    <w:rsid w:val="00B87344"/>
    <w:rsid w:val="00B92250"/>
    <w:rsid w:val="00B95149"/>
    <w:rsid w:val="00BA2E0F"/>
    <w:rsid w:val="00BA3675"/>
    <w:rsid w:val="00BA716E"/>
    <w:rsid w:val="00BB1A39"/>
    <w:rsid w:val="00BC02B2"/>
    <w:rsid w:val="00BC10C4"/>
    <w:rsid w:val="00BD191C"/>
    <w:rsid w:val="00BD47AE"/>
    <w:rsid w:val="00BE7D59"/>
    <w:rsid w:val="00BF3366"/>
    <w:rsid w:val="00BF6FF6"/>
    <w:rsid w:val="00BF7F79"/>
    <w:rsid w:val="00C02854"/>
    <w:rsid w:val="00C10BF5"/>
    <w:rsid w:val="00C122EC"/>
    <w:rsid w:val="00C124C0"/>
    <w:rsid w:val="00C13414"/>
    <w:rsid w:val="00C142ED"/>
    <w:rsid w:val="00C167CB"/>
    <w:rsid w:val="00C34426"/>
    <w:rsid w:val="00C443FD"/>
    <w:rsid w:val="00C468FF"/>
    <w:rsid w:val="00C479A7"/>
    <w:rsid w:val="00C545FF"/>
    <w:rsid w:val="00C5619B"/>
    <w:rsid w:val="00C570E2"/>
    <w:rsid w:val="00C6083E"/>
    <w:rsid w:val="00C62B26"/>
    <w:rsid w:val="00C63E98"/>
    <w:rsid w:val="00C665A6"/>
    <w:rsid w:val="00C76FD1"/>
    <w:rsid w:val="00C8117C"/>
    <w:rsid w:val="00C83E68"/>
    <w:rsid w:val="00C855CE"/>
    <w:rsid w:val="00C857E2"/>
    <w:rsid w:val="00CA064A"/>
    <w:rsid w:val="00CA536F"/>
    <w:rsid w:val="00CA7131"/>
    <w:rsid w:val="00CB1897"/>
    <w:rsid w:val="00CB45BA"/>
    <w:rsid w:val="00CC0228"/>
    <w:rsid w:val="00CC3DEB"/>
    <w:rsid w:val="00CC6624"/>
    <w:rsid w:val="00CD578E"/>
    <w:rsid w:val="00CE2D76"/>
    <w:rsid w:val="00CE47BB"/>
    <w:rsid w:val="00CE70D2"/>
    <w:rsid w:val="00CF0CD2"/>
    <w:rsid w:val="00CF11C8"/>
    <w:rsid w:val="00CF3B8E"/>
    <w:rsid w:val="00CF5403"/>
    <w:rsid w:val="00CF7BAB"/>
    <w:rsid w:val="00D05767"/>
    <w:rsid w:val="00D23D1F"/>
    <w:rsid w:val="00D32086"/>
    <w:rsid w:val="00D32351"/>
    <w:rsid w:val="00D33678"/>
    <w:rsid w:val="00D404E1"/>
    <w:rsid w:val="00D41EC1"/>
    <w:rsid w:val="00D4329C"/>
    <w:rsid w:val="00D4461D"/>
    <w:rsid w:val="00D46080"/>
    <w:rsid w:val="00D464BE"/>
    <w:rsid w:val="00D5071E"/>
    <w:rsid w:val="00D50A7D"/>
    <w:rsid w:val="00D646E8"/>
    <w:rsid w:val="00D72CAA"/>
    <w:rsid w:val="00D73C72"/>
    <w:rsid w:val="00D75C81"/>
    <w:rsid w:val="00D85250"/>
    <w:rsid w:val="00D92374"/>
    <w:rsid w:val="00D92EA9"/>
    <w:rsid w:val="00D93839"/>
    <w:rsid w:val="00DA3C05"/>
    <w:rsid w:val="00DA536E"/>
    <w:rsid w:val="00DA6315"/>
    <w:rsid w:val="00DB24A1"/>
    <w:rsid w:val="00DB2D1A"/>
    <w:rsid w:val="00DB52D3"/>
    <w:rsid w:val="00DC025C"/>
    <w:rsid w:val="00DC3C56"/>
    <w:rsid w:val="00DC6678"/>
    <w:rsid w:val="00DD4015"/>
    <w:rsid w:val="00DE27D5"/>
    <w:rsid w:val="00DF005A"/>
    <w:rsid w:val="00DF24C7"/>
    <w:rsid w:val="00DF3ED6"/>
    <w:rsid w:val="00DF4927"/>
    <w:rsid w:val="00DF5126"/>
    <w:rsid w:val="00DF609C"/>
    <w:rsid w:val="00E0047D"/>
    <w:rsid w:val="00E01B80"/>
    <w:rsid w:val="00E051CF"/>
    <w:rsid w:val="00E102BE"/>
    <w:rsid w:val="00E21CAB"/>
    <w:rsid w:val="00E236F2"/>
    <w:rsid w:val="00E24550"/>
    <w:rsid w:val="00E255BC"/>
    <w:rsid w:val="00E2606F"/>
    <w:rsid w:val="00E27C3C"/>
    <w:rsid w:val="00E27C82"/>
    <w:rsid w:val="00E32489"/>
    <w:rsid w:val="00E33834"/>
    <w:rsid w:val="00E33F31"/>
    <w:rsid w:val="00E5196E"/>
    <w:rsid w:val="00E55AE8"/>
    <w:rsid w:val="00E55B39"/>
    <w:rsid w:val="00E57A3E"/>
    <w:rsid w:val="00E62675"/>
    <w:rsid w:val="00E6362E"/>
    <w:rsid w:val="00E76C08"/>
    <w:rsid w:val="00E871D0"/>
    <w:rsid w:val="00EA0F24"/>
    <w:rsid w:val="00EA398C"/>
    <w:rsid w:val="00EA4805"/>
    <w:rsid w:val="00EA7DAC"/>
    <w:rsid w:val="00EB1C2D"/>
    <w:rsid w:val="00EB1FCA"/>
    <w:rsid w:val="00EB2A5C"/>
    <w:rsid w:val="00EB4299"/>
    <w:rsid w:val="00EB4C5E"/>
    <w:rsid w:val="00EB4FE0"/>
    <w:rsid w:val="00EB61AB"/>
    <w:rsid w:val="00EC1583"/>
    <w:rsid w:val="00EC4C50"/>
    <w:rsid w:val="00ED4B1E"/>
    <w:rsid w:val="00ED705B"/>
    <w:rsid w:val="00EE052C"/>
    <w:rsid w:val="00EE25FC"/>
    <w:rsid w:val="00EE2EDA"/>
    <w:rsid w:val="00EE7FEF"/>
    <w:rsid w:val="00EF213F"/>
    <w:rsid w:val="00EF7741"/>
    <w:rsid w:val="00F023BA"/>
    <w:rsid w:val="00F02529"/>
    <w:rsid w:val="00F04A5B"/>
    <w:rsid w:val="00F16060"/>
    <w:rsid w:val="00F176BA"/>
    <w:rsid w:val="00F22F76"/>
    <w:rsid w:val="00F27246"/>
    <w:rsid w:val="00F272B3"/>
    <w:rsid w:val="00F311DF"/>
    <w:rsid w:val="00F3344D"/>
    <w:rsid w:val="00F3631E"/>
    <w:rsid w:val="00F365F4"/>
    <w:rsid w:val="00F37721"/>
    <w:rsid w:val="00F45426"/>
    <w:rsid w:val="00F45584"/>
    <w:rsid w:val="00F45779"/>
    <w:rsid w:val="00F4592E"/>
    <w:rsid w:val="00F4606E"/>
    <w:rsid w:val="00F50392"/>
    <w:rsid w:val="00F50A9A"/>
    <w:rsid w:val="00F54FDC"/>
    <w:rsid w:val="00F640F9"/>
    <w:rsid w:val="00F64875"/>
    <w:rsid w:val="00F721FA"/>
    <w:rsid w:val="00F7565C"/>
    <w:rsid w:val="00F76757"/>
    <w:rsid w:val="00F76FB9"/>
    <w:rsid w:val="00F82376"/>
    <w:rsid w:val="00F92B4C"/>
    <w:rsid w:val="00F94955"/>
    <w:rsid w:val="00F9745F"/>
    <w:rsid w:val="00FA36B3"/>
    <w:rsid w:val="00FA409A"/>
    <w:rsid w:val="00FA4602"/>
    <w:rsid w:val="00FB1628"/>
    <w:rsid w:val="00FB16FA"/>
    <w:rsid w:val="00FB2DE1"/>
    <w:rsid w:val="00FB68BB"/>
    <w:rsid w:val="00FC36D0"/>
    <w:rsid w:val="00FC4ED7"/>
    <w:rsid w:val="00FC794A"/>
    <w:rsid w:val="00FE2FF8"/>
    <w:rsid w:val="00FE4876"/>
    <w:rsid w:val="00FF22E1"/>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1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MX" w:eastAsia="es-MX"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4805"/>
    <w:rPr>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EF213F"/>
    <w:pPr>
      <w:tabs>
        <w:tab w:val="center" w:pos="4419"/>
        <w:tab w:val="right" w:pos="8838"/>
      </w:tabs>
    </w:pPr>
  </w:style>
  <w:style w:type="character" w:customStyle="1" w:styleId="EncabezadoCar">
    <w:name w:val="Encabezado Car"/>
    <w:basedOn w:val="Fuentedeprrafopredeter"/>
    <w:link w:val="Encabezado"/>
    <w:rsid w:val="00EF213F"/>
    <w:rPr>
      <w:sz w:val="24"/>
      <w:szCs w:val="24"/>
      <w:lang w:val="es-ES" w:eastAsia="es-ES"/>
    </w:rPr>
  </w:style>
  <w:style w:type="paragraph" w:styleId="Piedepgina">
    <w:name w:val="footer"/>
    <w:basedOn w:val="Normal"/>
    <w:link w:val="PiedepginaCar"/>
    <w:uiPriority w:val="99"/>
    <w:rsid w:val="00EF213F"/>
    <w:pPr>
      <w:tabs>
        <w:tab w:val="center" w:pos="4419"/>
        <w:tab w:val="right" w:pos="8838"/>
      </w:tabs>
    </w:pPr>
  </w:style>
  <w:style w:type="character" w:customStyle="1" w:styleId="PiedepginaCar">
    <w:name w:val="Pie de página Car"/>
    <w:basedOn w:val="Fuentedeprrafopredeter"/>
    <w:link w:val="Piedepgina"/>
    <w:uiPriority w:val="99"/>
    <w:rsid w:val="00EF213F"/>
    <w:rPr>
      <w:sz w:val="24"/>
      <w:szCs w:val="24"/>
      <w:lang w:val="es-ES" w:eastAsia="es-ES"/>
    </w:rPr>
  </w:style>
  <w:style w:type="paragraph" w:styleId="Textodeglobo">
    <w:name w:val="Balloon Text"/>
    <w:basedOn w:val="Normal"/>
    <w:link w:val="TextodegloboCar"/>
    <w:rsid w:val="00EF213F"/>
    <w:rPr>
      <w:rFonts w:ascii="Tahoma" w:hAnsi="Tahoma" w:cs="Tahoma"/>
      <w:sz w:val="16"/>
      <w:szCs w:val="16"/>
    </w:rPr>
  </w:style>
  <w:style w:type="character" w:customStyle="1" w:styleId="TextodegloboCar">
    <w:name w:val="Texto de globo Car"/>
    <w:basedOn w:val="Fuentedeprrafopredeter"/>
    <w:link w:val="Textodeglobo"/>
    <w:rsid w:val="00EF213F"/>
    <w:rPr>
      <w:rFonts w:ascii="Tahoma" w:hAnsi="Tahoma" w:cs="Tahoma"/>
      <w:sz w:val="16"/>
      <w:szCs w:val="16"/>
      <w:lang w:val="es-ES" w:eastAsia="es-ES"/>
    </w:rPr>
  </w:style>
  <w:style w:type="paragraph" w:styleId="Prrafodelista">
    <w:name w:val="List Paragraph"/>
    <w:basedOn w:val="Normal"/>
    <w:uiPriority w:val="34"/>
    <w:qFormat/>
    <w:rsid w:val="00243C0B"/>
    <w:pPr>
      <w:ind w:left="720"/>
      <w:contextualSpacing/>
    </w:pPr>
  </w:style>
  <w:style w:type="table" w:styleId="Tablaconcuadrcula">
    <w:name w:val="Table Grid"/>
    <w:basedOn w:val="Tablanormal"/>
    <w:uiPriority w:val="59"/>
    <w:rsid w:val="000C4D6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independienteCar">
    <w:name w:val="Texto independiente Car"/>
    <w:link w:val="Textoindependiente"/>
    <w:uiPriority w:val="99"/>
    <w:rsid w:val="00152927"/>
  </w:style>
  <w:style w:type="paragraph" w:styleId="Textoindependiente">
    <w:name w:val="Body Text"/>
    <w:basedOn w:val="Normal"/>
    <w:link w:val="TextoindependienteCar"/>
    <w:uiPriority w:val="99"/>
    <w:rsid w:val="00152927"/>
    <w:pPr>
      <w:jc w:val="both"/>
    </w:pPr>
    <w:rPr>
      <w:sz w:val="20"/>
      <w:szCs w:val="20"/>
      <w:lang w:val="es-MX" w:eastAsia="es-MX"/>
    </w:rPr>
  </w:style>
  <w:style w:type="character" w:customStyle="1" w:styleId="TextoindependienteCar1">
    <w:name w:val="Texto independiente Car1"/>
    <w:basedOn w:val="Fuentedeprrafopredeter"/>
    <w:rsid w:val="00152927"/>
    <w:rPr>
      <w:sz w:val="24"/>
      <w:szCs w:val="24"/>
      <w:lang w:val="es-ES" w:eastAsia="es-ES"/>
    </w:rPr>
  </w:style>
  <w:style w:type="table" w:customStyle="1" w:styleId="Sombreadoclaro1">
    <w:name w:val="Sombreado claro1"/>
    <w:basedOn w:val="Tablanormal"/>
    <w:uiPriority w:val="60"/>
    <w:rsid w:val="00EB4C5E"/>
    <w:rPr>
      <w:rFonts w:asciiTheme="minorHAnsi" w:eastAsiaTheme="minorHAnsi" w:hAnsiTheme="minorHAnsi" w:cstheme="minorBidi"/>
      <w:color w:val="000000" w:themeColor="text1" w:themeShade="BF"/>
      <w:sz w:val="22"/>
      <w:szCs w:val="22"/>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stamedia21">
    <w:name w:val="Lista media 21"/>
    <w:basedOn w:val="Tablanormal"/>
    <w:uiPriority w:val="66"/>
    <w:rsid w:val="00594FA6"/>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Cuadrculaclara1">
    <w:name w:val="Cuadrícula clara1"/>
    <w:basedOn w:val="Tablanormal"/>
    <w:uiPriority w:val="62"/>
    <w:rsid w:val="00594FA6"/>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stamedia11">
    <w:name w:val="Lista media 11"/>
    <w:basedOn w:val="Tablanormal"/>
    <w:uiPriority w:val="65"/>
    <w:rsid w:val="00CD578E"/>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character" w:styleId="Ttulodellibro">
    <w:name w:val="Book Title"/>
    <w:basedOn w:val="Fuentedeprrafopredeter"/>
    <w:uiPriority w:val="33"/>
    <w:qFormat/>
    <w:rsid w:val="00693911"/>
    <w:rPr>
      <w:b/>
      <w:bCs/>
      <w:smallCaps/>
      <w:spacing w:val="5"/>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EF6871-F196-4419-A905-74F0B55ACC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1924</TotalTime>
  <Pages>18</Pages>
  <Words>7101</Words>
  <Characters>39059</Characters>
  <Application>Microsoft Office Word</Application>
  <DocSecurity>0</DocSecurity>
  <Lines>325</Lines>
  <Paragraphs>92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46068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CE-MUJER</dc:creator>
  <cp:lastModifiedBy>USUARIO8</cp:lastModifiedBy>
  <cp:revision>91</cp:revision>
  <cp:lastPrinted>2015-12-09T15:46:00Z</cp:lastPrinted>
  <dcterms:created xsi:type="dcterms:W3CDTF">2015-12-01T20:29:00Z</dcterms:created>
  <dcterms:modified xsi:type="dcterms:W3CDTF">2015-12-21T18:20:00Z</dcterms:modified>
</cp:coreProperties>
</file>